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28552" w14:textId="77777777" w:rsidR="0039323A" w:rsidRDefault="00BE39FE">
      <w:pPr>
        <w:spacing w:before="16" w:after="200" w:line="240" w:lineRule="auto"/>
        <w:rPr>
          <w:rFonts w:ascii="Calibri" w:eastAsia="Calibri" w:hAnsi="Calibri" w:cs="Calibri"/>
          <w:b/>
          <w:color w:val="005289"/>
        </w:rPr>
      </w:pPr>
      <w:r>
        <w:rPr>
          <w:rFonts w:ascii="Calibri" w:eastAsia="Calibri" w:hAnsi="Calibri" w:cs="Calibri"/>
          <w:b/>
          <w:color w:val="005289"/>
        </w:rPr>
        <w:t>I. DATOS GENERALES</w:t>
      </w:r>
    </w:p>
    <w:p w14:paraId="19416259" w14:textId="360A3971" w:rsidR="0039323A" w:rsidRDefault="00BE39FE">
      <w:pPr>
        <w:spacing w:before="16" w:after="200" w:line="240" w:lineRule="auto"/>
        <w:rPr>
          <w:rFonts w:ascii="Calibri" w:eastAsia="Calibri" w:hAnsi="Calibri" w:cs="Calibri"/>
        </w:rPr>
      </w:pPr>
      <w:r>
        <w:rPr>
          <w:rFonts w:ascii="Calibri" w:eastAsia="Calibri" w:hAnsi="Calibri" w:cs="Calibri"/>
          <w:b/>
        </w:rPr>
        <w:t xml:space="preserve">Año: </w:t>
      </w:r>
      <w:r w:rsidR="003A32A2">
        <w:rPr>
          <w:rFonts w:ascii="Calibri" w:eastAsia="Calibri" w:hAnsi="Calibri" w:cs="Calibri"/>
          <w:b/>
        </w:rPr>
        <w:t>202</w:t>
      </w:r>
      <w:r w:rsidR="00F22876">
        <w:rPr>
          <w:rFonts w:ascii="Calibri" w:eastAsia="Calibri" w:hAnsi="Calibri" w:cs="Calibri"/>
          <w:b/>
        </w:rPr>
        <w:t>5</w:t>
      </w:r>
    </w:p>
    <w:p w14:paraId="7C66B5B6" w14:textId="60C5941F" w:rsidR="0039323A" w:rsidRDefault="00BE39FE">
      <w:pPr>
        <w:spacing w:after="200"/>
        <w:ind w:right="-7"/>
        <w:jc w:val="both"/>
        <w:rPr>
          <w:rFonts w:ascii="Calibri" w:eastAsia="Calibri" w:hAnsi="Calibri" w:cs="Calibri"/>
          <w:b/>
        </w:rPr>
      </w:pPr>
      <w:r>
        <w:rPr>
          <w:rFonts w:ascii="Calibri" w:eastAsia="Calibri" w:hAnsi="Calibri" w:cs="Calibri"/>
          <w:b/>
        </w:rPr>
        <w:t>Denominación del Espacio Curricular</w:t>
      </w:r>
      <w:r>
        <w:rPr>
          <w:rFonts w:ascii="Calibri" w:eastAsia="Calibri" w:hAnsi="Calibri" w:cs="Calibri"/>
        </w:rPr>
        <w:t>:</w:t>
      </w:r>
      <w:r w:rsidR="003A32A2">
        <w:rPr>
          <w:rFonts w:ascii="Calibri" w:eastAsia="Calibri" w:hAnsi="Calibri" w:cs="Calibri"/>
          <w:b/>
        </w:rPr>
        <w:t xml:space="preserve"> </w:t>
      </w:r>
      <w:r w:rsidR="00B970B3">
        <w:rPr>
          <w:rFonts w:ascii="Calibri" w:eastAsia="Calibri" w:hAnsi="Calibri" w:cs="Calibri"/>
          <w:b/>
        </w:rPr>
        <w:t>Estratigrafía y Geología Histórica</w:t>
      </w:r>
    </w:p>
    <w:p w14:paraId="0B560EF7" w14:textId="39FEF179" w:rsidR="0039323A" w:rsidRDefault="00BE39FE">
      <w:pPr>
        <w:spacing w:after="200"/>
        <w:ind w:right="-7"/>
        <w:jc w:val="both"/>
        <w:rPr>
          <w:rFonts w:ascii="Calibri" w:eastAsia="Calibri" w:hAnsi="Calibri" w:cs="Calibri"/>
        </w:rPr>
      </w:pPr>
      <w:r>
        <w:rPr>
          <w:rFonts w:ascii="Calibri" w:eastAsia="Calibri" w:hAnsi="Calibri" w:cs="Calibri"/>
          <w:b/>
        </w:rPr>
        <w:t>Orientación:</w:t>
      </w:r>
      <w:r w:rsidR="003A32A2">
        <w:rPr>
          <w:rFonts w:ascii="Calibri" w:eastAsia="Calibri" w:hAnsi="Calibri" w:cs="Calibri"/>
          <w:b/>
        </w:rPr>
        <w:t xml:space="preserve"> </w:t>
      </w:r>
      <w:r w:rsidR="00B970B3" w:rsidRPr="00B970B3">
        <w:rPr>
          <w:rFonts w:ascii="Calibri" w:eastAsia="Calibri" w:hAnsi="Calibri" w:cs="Calibri"/>
          <w:b/>
        </w:rPr>
        <w:t>Estratigrafía y Sedimentología</w:t>
      </w:r>
    </w:p>
    <w:p w14:paraId="7F88D957" w14:textId="00A8387E" w:rsidR="0039323A" w:rsidRDefault="00BE39FE">
      <w:pPr>
        <w:spacing w:after="200"/>
        <w:ind w:right="-7"/>
        <w:jc w:val="both"/>
        <w:rPr>
          <w:rFonts w:ascii="Calibri" w:eastAsia="Calibri" w:hAnsi="Calibri" w:cs="Calibri"/>
        </w:rPr>
      </w:pPr>
      <w:r>
        <w:rPr>
          <w:rFonts w:ascii="Calibri" w:eastAsia="Calibri" w:hAnsi="Calibri" w:cs="Calibri"/>
          <w:b/>
        </w:rPr>
        <w:t>Área:</w:t>
      </w:r>
      <w:r w:rsidR="003A32A2">
        <w:rPr>
          <w:rFonts w:ascii="Calibri" w:eastAsia="Calibri" w:hAnsi="Calibri" w:cs="Calibri"/>
          <w:b/>
        </w:rPr>
        <w:t xml:space="preserve"> Geologías Básicas</w:t>
      </w:r>
    </w:p>
    <w:p w14:paraId="4006E6FA" w14:textId="46C30936" w:rsidR="0039323A" w:rsidRDefault="00BE39FE">
      <w:pPr>
        <w:spacing w:after="200"/>
        <w:ind w:right="-7"/>
        <w:jc w:val="both"/>
        <w:rPr>
          <w:rFonts w:ascii="Calibri" w:eastAsia="Calibri" w:hAnsi="Calibri" w:cs="Calibri"/>
        </w:rPr>
      </w:pPr>
      <w:r>
        <w:rPr>
          <w:rFonts w:ascii="Calibri" w:eastAsia="Calibri" w:hAnsi="Calibri" w:cs="Calibri"/>
          <w:b/>
        </w:rPr>
        <w:t xml:space="preserve">Departamento: </w:t>
      </w:r>
      <w:r w:rsidR="003A32A2">
        <w:rPr>
          <w:rFonts w:ascii="Calibri" w:eastAsia="Calibri" w:hAnsi="Calibri" w:cs="Calibri"/>
          <w:b/>
        </w:rPr>
        <w:t>Geología y Petróleo</w:t>
      </w:r>
      <w:r>
        <w:rPr>
          <w:rFonts w:ascii="Calibri" w:eastAsia="Calibri" w:hAnsi="Calibri" w:cs="Calibri"/>
          <w:b/>
        </w:rPr>
        <w:t xml:space="preserve">                       </w:t>
      </w:r>
      <w:r>
        <w:rPr>
          <w:rFonts w:ascii="Calibri" w:eastAsia="Calibri" w:hAnsi="Calibri" w:cs="Calibri"/>
        </w:rPr>
        <w:t xml:space="preserve">    </w:t>
      </w:r>
    </w:p>
    <w:p w14:paraId="63D7CEC6" w14:textId="0BA23166" w:rsidR="0039323A" w:rsidRDefault="00BE39FE">
      <w:pPr>
        <w:spacing w:after="200"/>
        <w:ind w:right="-7"/>
        <w:jc w:val="both"/>
        <w:rPr>
          <w:rFonts w:ascii="Calibri" w:eastAsia="Calibri" w:hAnsi="Calibri" w:cs="Calibri"/>
        </w:rPr>
      </w:pPr>
      <w:r>
        <w:rPr>
          <w:rFonts w:ascii="Calibri" w:eastAsia="Calibri" w:hAnsi="Calibri" w:cs="Calibri"/>
          <w:b/>
        </w:rPr>
        <w:t>Carrera</w:t>
      </w:r>
      <w:r>
        <w:rPr>
          <w:rFonts w:ascii="Calibri" w:eastAsia="Calibri" w:hAnsi="Calibri" w:cs="Calibri"/>
        </w:rPr>
        <w:t>:</w:t>
      </w:r>
      <w:r w:rsidR="003A32A2">
        <w:rPr>
          <w:rFonts w:ascii="Calibri" w:eastAsia="Calibri" w:hAnsi="Calibri" w:cs="Calibri"/>
        </w:rPr>
        <w:t xml:space="preserve"> Geología</w:t>
      </w:r>
    </w:p>
    <w:p w14:paraId="6924667B" w14:textId="1BDC7ABA" w:rsidR="0039323A" w:rsidRPr="00722BB9" w:rsidRDefault="00BE39FE">
      <w:pPr>
        <w:spacing w:after="200"/>
        <w:ind w:right="-7"/>
        <w:jc w:val="both"/>
        <w:rPr>
          <w:rFonts w:ascii="Calibri" w:eastAsia="Calibri" w:hAnsi="Calibri" w:cs="Calibri"/>
          <w:lang w:val="pt-BR"/>
        </w:rPr>
      </w:pPr>
      <w:r w:rsidRPr="00722BB9">
        <w:rPr>
          <w:rFonts w:ascii="Calibri" w:eastAsia="Calibri" w:hAnsi="Calibri" w:cs="Calibri"/>
          <w:b/>
          <w:lang w:val="pt-BR"/>
        </w:rPr>
        <w:t>Código</w:t>
      </w:r>
      <w:r w:rsidRPr="00722BB9">
        <w:rPr>
          <w:rFonts w:ascii="Calibri" w:eastAsia="Calibri" w:hAnsi="Calibri" w:cs="Calibri"/>
          <w:lang w:val="pt-BR"/>
        </w:rPr>
        <w:t>:</w:t>
      </w:r>
      <w:r w:rsidR="003A32A2" w:rsidRPr="00722BB9">
        <w:rPr>
          <w:rFonts w:ascii="Calibri" w:eastAsia="Calibri" w:hAnsi="Calibri" w:cs="Calibri"/>
          <w:lang w:val="pt-BR"/>
        </w:rPr>
        <w:t xml:space="preserve"> </w:t>
      </w:r>
      <w:r w:rsidR="00B970B3" w:rsidRPr="00722BB9">
        <w:rPr>
          <w:rFonts w:ascii="Calibri" w:eastAsia="Calibri" w:hAnsi="Calibri" w:cs="Calibri"/>
          <w:lang w:val="pt-BR"/>
        </w:rPr>
        <w:t>865</w:t>
      </w:r>
      <w:r w:rsidR="003A32A2" w:rsidRPr="00722BB9">
        <w:rPr>
          <w:rFonts w:ascii="Calibri" w:eastAsia="Calibri" w:hAnsi="Calibri" w:cs="Calibri"/>
          <w:lang w:val="pt-BR"/>
        </w:rPr>
        <w:tab/>
      </w:r>
    </w:p>
    <w:p w14:paraId="347C73BF" w14:textId="5623D96A" w:rsidR="0039323A" w:rsidRPr="00722BB9" w:rsidRDefault="00BE39FE">
      <w:pPr>
        <w:spacing w:before="1" w:after="200"/>
        <w:rPr>
          <w:rFonts w:ascii="Calibri" w:eastAsia="Calibri" w:hAnsi="Calibri" w:cs="Calibri"/>
          <w:lang w:val="pt-BR"/>
        </w:rPr>
      </w:pPr>
      <w:r w:rsidRPr="00722BB9">
        <w:rPr>
          <w:rFonts w:ascii="Calibri" w:eastAsia="Calibri" w:hAnsi="Calibri" w:cs="Calibri"/>
          <w:b/>
          <w:lang w:val="pt-BR"/>
        </w:rPr>
        <w:t>Aprobada por Ordenanza Nº</w:t>
      </w:r>
      <w:r w:rsidRPr="00722BB9">
        <w:rPr>
          <w:rFonts w:ascii="Calibri" w:eastAsia="Calibri" w:hAnsi="Calibri" w:cs="Calibri"/>
          <w:lang w:val="pt-BR"/>
        </w:rPr>
        <w:t>:</w:t>
      </w:r>
      <w:r w:rsidR="003A32A2" w:rsidRPr="00722BB9">
        <w:rPr>
          <w:rFonts w:ascii="Calibri" w:eastAsia="Calibri" w:hAnsi="Calibri" w:cs="Calibri"/>
          <w:lang w:val="pt-BR"/>
        </w:rPr>
        <w:t xml:space="preserve"> </w:t>
      </w:r>
      <w:r w:rsidR="00B970B3" w:rsidRPr="00722BB9">
        <w:rPr>
          <w:rFonts w:ascii="Calibri" w:eastAsia="Calibri" w:hAnsi="Calibri" w:cs="Calibri"/>
          <w:lang w:val="pt-BR"/>
        </w:rPr>
        <w:t>0337 /19</w:t>
      </w:r>
    </w:p>
    <w:p w14:paraId="257131EB" w14:textId="2B74C284" w:rsidR="0039323A" w:rsidRDefault="00BE39FE">
      <w:pPr>
        <w:spacing w:after="200"/>
        <w:ind w:right="-7"/>
        <w:jc w:val="both"/>
        <w:rPr>
          <w:rFonts w:ascii="Calibri" w:eastAsia="Calibri" w:hAnsi="Calibri" w:cs="Calibri"/>
        </w:rPr>
      </w:pPr>
      <w:r>
        <w:rPr>
          <w:rFonts w:ascii="Calibri" w:eastAsia="Calibri" w:hAnsi="Calibri" w:cs="Calibri"/>
          <w:b/>
        </w:rPr>
        <w:t>Bloque curricular</w:t>
      </w:r>
      <w:r>
        <w:rPr>
          <w:rFonts w:ascii="Calibri" w:eastAsia="Calibri" w:hAnsi="Calibri" w:cs="Calibri"/>
        </w:rPr>
        <w:t>:</w:t>
      </w:r>
      <w:r w:rsidR="003A32A2">
        <w:rPr>
          <w:rFonts w:ascii="Calibri" w:eastAsia="Calibri" w:hAnsi="Calibri" w:cs="Calibri"/>
        </w:rPr>
        <w:t xml:space="preserve"> </w:t>
      </w:r>
      <w:r w:rsidR="00724D98">
        <w:rPr>
          <w:rFonts w:ascii="Calibri" w:eastAsia="Calibri" w:hAnsi="Calibri" w:cs="Calibri"/>
        </w:rPr>
        <w:t>Básica Geología</w:t>
      </w:r>
    </w:p>
    <w:p w14:paraId="0294BB73" w14:textId="5543C3C2" w:rsidR="0039323A" w:rsidRDefault="00BE39FE">
      <w:pPr>
        <w:spacing w:after="200"/>
        <w:rPr>
          <w:rFonts w:ascii="Calibri" w:eastAsia="Calibri" w:hAnsi="Calibri" w:cs="Calibri"/>
        </w:rPr>
      </w:pPr>
      <w:r>
        <w:rPr>
          <w:rFonts w:ascii="Calibri" w:eastAsia="Calibri" w:hAnsi="Calibri" w:cs="Calibri"/>
          <w:b/>
        </w:rPr>
        <w:t>Ubicación en el plan de estudios</w:t>
      </w:r>
      <w:r>
        <w:rPr>
          <w:rFonts w:ascii="Calibri" w:eastAsia="Calibri" w:hAnsi="Calibri" w:cs="Calibri"/>
        </w:rPr>
        <w:t xml:space="preserve">: </w:t>
      </w:r>
      <w:r w:rsidR="00FA4D7B">
        <w:rPr>
          <w:rFonts w:ascii="Calibri" w:eastAsia="Calibri" w:hAnsi="Calibri" w:cs="Calibri"/>
        </w:rPr>
        <w:t>3</w:t>
      </w:r>
      <w:r w:rsidR="003A32A2">
        <w:rPr>
          <w:rFonts w:ascii="Calibri" w:eastAsia="Calibri" w:hAnsi="Calibri" w:cs="Calibri"/>
        </w:rPr>
        <w:t>° Año</w:t>
      </w:r>
    </w:p>
    <w:p w14:paraId="1EE7CB4C" w14:textId="2D880538" w:rsidR="0039323A" w:rsidRDefault="00BE39FE">
      <w:pPr>
        <w:spacing w:after="200"/>
        <w:ind w:right="-7"/>
        <w:rPr>
          <w:rFonts w:ascii="Calibri" w:eastAsia="Calibri" w:hAnsi="Calibri" w:cs="Calibri"/>
        </w:rPr>
      </w:pPr>
      <w:r>
        <w:rPr>
          <w:rFonts w:ascii="Calibri" w:eastAsia="Calibri" w:hAnsi="Calibri" w:cs="Calibri"/>
          <w:b/>
        </w:rPr>
        <w:t>Carácter</w:t>
      </w:r>
      <w:r>
        <w:rPr>
          <w:rFonts w:ascii="Calibri" w:eastAsia="Calibri" w:hAnsi="Calibri" w:cs="Calibri"/>
        </w:rPr>
        <w:t>:</w:t>
      </w:r>
      <w:r w:rsidR="003A32A2">
        <w:rPr>
          <w:rFonts w:ascii="Calibri" w:eastAsia="Calibri" w:hAnsi="Calibri" w:cs="Calibri"/>
        </w:rPr>
        <w:t xml:space="preserve"> Obligatorio</w:t>
      </w:r>
    </w:p>
    <w:p w14:paraId="3D6EF602" w14:textId="0BC321BD" w:rsidR="0039323A" w:rsidRDefault="00BE39FE" w:rsidP="00B970B3">
      <w:pPr>
        <w:spacing w:after="200"/>
        <w:ind w:right="-7"/>
        <w:rPr>
          <w:rFonts w:ascii="Calibri" w:eastAsia="Calibri" w:hAnsi="Calibri" w:cs="Calibri"/>
        </w:rPr>
      </w:pPr>
      <w:r>
        <w:rPr>
          <w:rFonts w:ascii="Calibri" w:eastAsia="Calibri" w:hAnsi="Calibri" w:cs="Calibri"/>
          <w:b/>
        </w:rPr>
        <w:t>Correlativas anteriores</w:t>
      </w:r>
      <w:r>
        <w:rPr>
          <w:rFonts w:ascii="Calibri" w:eastAsia="Calibri" w:hAnsi="Calibri" w:cs="Calibri"/>
        </w:rPr>
        <w:t>:</w:t>
      </w:r>
      <w:r w:rsidR="003A32A2">
        <w:rPr>
          <w:rFonts w:ascii="Calibri" w:eastAsia="Calibri" w:hAnsi="Calibri" w:cs="Calibri"/>
        </w:rPr>
        <w:t xml:space="preserve"> </w:t>
      </w:r>
      <w:r w:rsidR="00B970B3" w:rsidRPr="00B970B3">
        <w:rPr>
          <w:rFonts w:ascii="Calibri" w:eastAsia="Calibri" w:hAnsi="Calibri" w:cs="Calibri"/>
        </w:rPr>
        <w:t>Geología Estructural</w:t>
      </w:r>
      <w:r w:rsidR="00B970B3">
        <w:rPr>
          <w:rFonts w:ascii="Calibri" w:eastAsia="Calibri" w:hAnsi="Calibri" w:cs="Calibri"/>
        </w:rPr>
        <w:t xml:space="preserve"> (cursada); </w:t>
      </w:r>
      <w:r w:rsidR="00B970B3" w:rsidRPr="00B970B3">
        <w:rPr>
          <w:rFonts w:ascii="Calibri" w:eastAsia="Calibri" w:hAnsi="Calibri" w:cs="Calibri"/>
        </w:rPr>
        <w:t>Paleontología</w:t>
      </w:r>
      <w:r w:rsidR="00B970B3">
        <w:rPr>
          <w:rFonts w:ascii="Calibri" w:eastAsia="Calibri" w:hAnsi="Calibri" w:cs="Calibri"/>
        </w:rPr>
        <w:t xml:space="preserve">, </w:t>
      </w:r>
      <w:r w:rsidR="00B970B3" w:rsidRPr="00B970B3">
        <w:rPr>
          <w:rFonts w:ascii="Calibri" w:eastAsia="Calibri" w:hAnsi="Calibri" w:cs="Calibri"/>
        </w:rPr>
        <w:t>Petrología</w:t>
      </w:r>
      <w:r w:rsidR="00B970B3">
        <w:rPr>
          <w:rFonts w:ascii="Calibri" w:eastAsia="Calibri" w:hAnsi="Calibri" w:cs="Calibri"/>
        </w:rPr>
        <w:t xml:space="preserve"> y </w:t>
      </w:r>
      <w:r w:rsidR="00B970B3" w:rsidRPr="00B970B3">
        <w:rPr>
          <w:rFonts w:ascii="Calibri" w:eastAsia="Calibri" w:hAnsi="Calibri" w:cs="Calibri"/>
        </w:rPr>
        <w:t>Sedimentología</w:t>
      </w:r>
      <w:r w:rsidR="00B970B3">
        <w:rPr>
          <w:rFonts w:ascii="Calibri" w:eastAsia="Calibri" w:hAnsi="Calibri" w:cs="Calibri"/>
        </w:rPr>
        <w:t xml:space="preserve"> (aprobadas)</w:t>
      </w:r>
    </w:p>
    <w:p w14:paraId="64E07B92" w14:textId="034371FB" w:rsidR="0039323A" w:rsidRDefault="00BE39FE">
      <w:pPr>
        <w:spacing w:after="200"/>
        <w:ind w:right="-7"/>
        <w:rPr>
          <w:rFonts w:ascii="Calibri" w:eastAsia="Calibri" w:hAnsi="Calibri" w:cs="Calibri"/>
        </w:rPr>
      </w:pPr>
      <w:r>
        <w:rPr>
          <w:rFonts w:ascii="Calibri" w:eastAsia="Calibri" w:hAnsi="Calibri" w:cs="Calibri"/>
          <w:b/>
        </w:rPr>
        <w:t>Correlativas posteriores</w:t>
      </w:r>
      <w:r>
        <w:rPr>
          <w:rFonts w:ascii="Calibri" w:eastAsia="Calibri" w:hAnsi="Calibri" w:cs="Calibri"/>
        </w:rPr>
        <w:t>:</w:t>
      </w:r>
      <w:r w:rsidR="003A32A2">
        <w:rPr>
          <w:rFonts w:ascii="Calibri" w:eastAsia="Calibri" w:hAnsi="Calibri" w:cs="Calibri"/>
        </w:rPr>
        <w:t xml:space="preserve"> </w:t>
      </w:r>
      <w:r w:rsidR="000E6B61">
        <w:rPr>
          <w:rFonts w:ascii="Calibri" w:eastAsia="Calibri" w:hAnsi="Calibri" w:cs="Calibri"/>
        </w:rPr>
        <w:t>Geología del Petróleo y del Gas</w:t>
      </w:r>
      <w:r w:rsidR="00E2277F">
        <w:rPr>
          <w:rFonts w:ascii="Calibri" w:eastAsia="Calibri" w:hAnsi="Calibri" w:cs="Calibri"/>
        </w:rPr>
        <w:t>,</w:t>
      </w:r>
      <w:r w:rsidR="000E6B61">
        <w:rPr>
          <w:rFonts w:ascii="Calibri" w:eastAsia="Calibri" w:hAnsi="Calibri" w:cs="Calibri"/>
        </w:rPr>
        <w:t xml:space="preserve"> Hidrogeología</w:t>
      </w:r>
      <w:r w:rsidR="00515328">
        <w:rPr>
          <w:rFonts w:ascii="Calibri" w:eastAsia="Calibri" w:hAnsi="Calibri" w:cs="Calibri"/>
        </w:rPr>
        <w:t xml:space="preserve"> y</w:t>
      </w:r>
      <w:r w:rsidR="00297CD8">
        <w:rPr>
          <w:rFonts w:ascii="Calibri" w:eastAsia="Calibri" w:hAnsi="Calibri" w:cs="Calibri"/>
        </w:rPr>
        <w:t xml:space="preserve"> Yacimientos Minerales</w:t>
      </w:r>
      <w:r w:rsidR="000F1AE8">
        <w:rPr>
          <w:rFonts w:ascii="Calibri" w:eastAsia="Calibri" w:hAnsi="Calibri" w:cs="Calibri"/>
        </w:rPr>
        <w:t xml:space="preserve"> (cursada)</w:t>
      </w:r>
      <w:r w:rsidR="0005047A">
        <w:rPr>
          <w:rFonts w:ascii="Calibri" w:eastAsia="Calibri" w:hAnsi="Calibri" w:cs="Calibri"/>
        </w:rPr>
        <w:t>; Geología Minera</w:t>
      </w:r>
      <w:r w:rsidR="000F1AE8">
        <w:rPr>
          <w:rFonts w:ascii="Calibri" w:eastAsia="Calibri" w:hAnsi="Calibri" w:cs="Calibri"/>
        </w:rPr>
        <w:t xml:space="preserve"> y</w:t>
      </w:r>
      <w:r w:rsidR="0005047A">
        <w:rPr>
          <w:rFonts w:ascii="Calibri" w:eastAsia="Calibri" w:hAnsi="Calibri" w:cs="Calibri"/>
        </w:rPr>
        <w:t xml:space="preserve"> Práctica Profesional</w:t>
      </w:r>
      <w:r w:rsidR="00B82AA1">
        <w:rPr>
          <w:rFonts w:ascii="Calibri" w:eastAsia="Calibri" w:hAnsi="Calibri" w:cs="Calibri"/>
        </w:rPr>
        <w:t xml:space="preserve"> Geológica</w:t>
      </w:r>
      <w:r w:rsidR="000F1AE8">
        <w:rPr>
          <w:rFonts w:ascii="Calibri" w:eastAsia="Calibri" w:hAnsi="Calibri" w:cs="Calibri"/>
        </w:rPr>
        <w:t xml:space="preserve"> (aprobada)</w:t>
      </w:r>
    </w:p>
    <w:p w14:paraId="12F18FDF" w14:textId="447ED5DB" w:rsidR="0039323A" w:rsidRDefault="00BE39FE">
      <w:pPr>
        <w:spacing w:after="200"/>
        <w:ind w:right="-562"/>
        <w:rPr>
          <w:rFonts w:ascii="Calibri" w:eastAsia="Calibri" w:hAnsi="Calibri" w:cs="Calibri"/>
        </w:rPr>
      </w:pPr>
      <w:r>
        <w:rPr>
          <w:rFonts w:ascii="Calibri" w:eastAsia="Calibri" w:hAnsi="Calibri" w:cs="Calibri"/>
          <w:b/>
        </w:rPr>
        <w:t>Carga horaria semanal</w:t>
      </w:r>
      <w:r>
        <w:rPr>
          <w:rFonts w:ascii="Calibri" w:eastAsia="Calibri" w:hAnsi="Calibri" w:cs="Calibri"/>
        </w:rPr>
        <w:t>:</w:t>
      </w:r>
      <w:r w:rsidR="003A32A2">
        <w:rPr>
          <w:rFonts w:ascii="Calibri" w:eastAsia="Calibri" w:hAnsi="Calibri" w:cs="Calibri"/>
        </w:rPr>
        <w:t xml:space="preserve"> 8 horas</w:t>
      </w:r>
    </w:p>
    <w:p w14:paraId="58290CD7" w14:textId="739CC8DC" w:rsidR="0039323A" w:rsidRDefault="00BE39FE">
      <w:pPr>
        <w:spacing w:before="240" w:after="200"/>
        <w:ind w:right="-562"/>
        <w:rPr>
          <w:rFonts w:ascii="Calibri" w:eastAsia="Calibri" w:hAnsi="Calibri" w:cs="Calibri"/>
        </w:rPr>
      </w:pPr>
      <w:r>
        <w:rPr>
          <w:rFonts w:ascii="Calibri" w:eastAsia="Calibri" w:hAnsi="Calibri" w:cs="Calibri"/>
          <w:b/>
        </w:rPr>
        <w:t>Carga horaria cuatrimestral:</w:t>
      </w:r>
      <w:r w:rsidR="003A32A2">
        <w:rPr>
          <w:rFonts w:ascii="Calibri" w:eastAsia="Calibri" w:hAnsi="Calibri" w:cs="Calibri"/>
          <w:b/>
        </w:rPr>
        <w:t xml:space="preserve"> </w:t>
      </w:r>
      <w:r w:rsidR="00363683" w:rsidRPr="00731FF9">
        <w:rPr>
          <w:rFonts w:ascii="Calibri" w:eastAsia="Calibri" w:hAnsi="Calibri" w:cs="Calibri"/>
          <w:bCs/>
        </w:rPr>
        <w:t>128 horas</w:t>
      </w:r>
    </w:p>
    <w:p w14:paraId="39DE821A" w14:textId="40BE07B3" w:rsidR="0039323A" w:rsidRDefault="00BE39FE">
      <w:pPr>
        <w:spacing w:after="200"/>
        <w:ind w:right="-562"/>
        <w:rPr>
          <w:rFonts w:ascii="Calibri" w:eastAsia="Calibri" w:hAnsi="Calibri" w:cs="Calibri"/>
        </w:rPr>
      </w:pPr>
      <w:r>
        <w:rPr>
          <w:rFonts w:ascii="Calibri" w:eastAsia="Calibri" w:hAnsi="Calibri" w:cs="Calibri"/>
          <w:b/>
        </w:rPr>
        <w:t>Reconocimiento del trayecto formativo (RTF)</w:t>
      </w:r>
      <w:r>
        <w:rPr>
          <w:rFonts w:ascii="Calibri" w:eastAsia="Calibri" w:hAnsi="Calibri" w:cs="Calibri"/>
        </w:rPr>
        <w:t>:</w:t>
      </w:r>
      <w:r w:rsidR="00363683">
        <w:rPr>
          <w:rFonts w:ascii="Calibri" w:eastAsia="Calibri" w:hAnsi="Calibri" w:cs="Calibri"/>
        </w:rPr>
        <w:t xml:space="preserve"> </w:t>
      </w:r>
      <w:r w:rsidR="00731FF9">
        <w:rPr>
          <w:rFonts w:ascii="Calibri" w:eastAsia="Calibri" w:hAnsi="Calibri" w:cs="Calibri"/>
        </w:rPr>
        <w:t>11</w:t>
      </w:r>
    </w:p>
    <w:p w14:paraId="4A668C6A" w14:textId="5E76C87F" w:rsidR="00B970B3" w:rsidRPr="00F84828" w:rsidRDefault="00BE39FE" w:rsidP="0056067D">
      <w:pPr>
        <w:spacing w:after="200"/>
        <w:ind w:right="-562"/>
        <w:jc w:val="both"/>
        <w:rPr>
          <w:rFonts w:ascii="Calibri" w:eastAsia="Calibri" w:hAnsi="Calibri" w:cs="Calibri"/>
        </w:rPr>
      </w:pPr>
      <w:r>
        <w:rPr>
          <w:rFonts w:ascii="Calibri" w:eastAsia="Calibri" w:hAnsi="Calibri" w:cs="Calibri"/>
          <w:b/>
        </w:rPr>
        <w:t>Contenidos mínimos según Ordenanza</w:t>
      </w:r>
      <w:r>
        <w:rPr>
          <w:rFonts w:ascii="Calibri" w:eastAsia="Calibri" w:hAnsi="Calibri" w:cs="Calibri"/>
        </w:rPr>
        <w:t>:</w:t>
      </w:r>
      <w:r w:rsidR="00363683">
        <w:rPr>
          <w:rFonts w:ascii="Calibri" w:eastAsia="Calibri" w:hAnsi="Calibri" w:cs="Calibri"/>
        </w:rPr>
        <w:t xml:space="preserve"> </w:t>
      </w:r>
      <w:r w:rsidR="00B970B3" w:rsidRPr="00B970B3">
        <w:rPr>
          <w:rFonts w:ascii="Calibri" w:eastAsia="Calibri" w:hAnsi="Calibri" w:cs="Calibri"/>
        </w:rPr>
        <w:t>Estratigrafía: principios básicos y unidades. Códigos. Análisis de cuencas. Métodos de reconstrucción de la historia del planeta. El tiempo geológico. Dataciones</w:t>
      </w:r>
      <w:r w:rsidR="0056067D">
        <w:rPr>
          <w:rFonts w:ascii="Calibri" w:eastAsia="Calibri" w:hAnsi="Calibri" w:cs="Calibri"/>
        </w:rPr>
        <w:t xml:space="preserve"> </w:t>
      </w:r>
      <w:r w:rsidR="00B970B3" w:rsidRPr="00B970B3">
        <w:rPr>
          <w:rFonts w:ascii="Calibri" w:eastAsia="Calibri" w:hAnsi="Calibri" w:cs="Calibri"/>
        </w:rPr>
        <w:t xml:space="preserve">geocronológicas. Dinámica de Formación de </w:t>
      </w:r>
      <w:r w:rsidR="005E61BF">
        <w:rPr>
          <w:rFonts w:ascii="Calibri" w:eastAsia="Calibri" w:hAnsi="Calibri" w:cs="Calibri"/>
        </w:rPr>
        <w:t>c</w:t>
      </w:r>
      <w:r w:rsidR="00B970B3" w:rsidRPr="00B970B3">
        <w:rPr>
          <w:rFonts w:ascii="Calibri" w:eastAsia="Calibri" w:hAnsi="Calibri" w:cs="Calibri"/>
        </w:rPr>
        <w:t xml:space="preserve">uencas </w:t>
      </w:r>
      <w:r w:rsidR="005E61BF">
        <w:rPr>
          <w:rFonts w:ascii="Calibri" w:eastAsia="Calibri" w:hAnsi="Calibri" w:cs="Calibri"/>
        </w:rPr>
        <w:t>s</w:t>
      </w:r>
      <w:r w:rsidR="00B970B3" w:rsidRPr="00B970B3">
        <w:rPr>
          <w:rFonts w:ascii="Calibri" w:eastAsia="Calibri" w:hAnsi="Calibri" w:cs="Calibri"/>
        </w:rPr>
        <w:t>edimentarias</w:t>
      </w:r>
      <w:r w:rsidR="00F84828">
        <w:rPr>
          <w:rFonts w:ascii="Calibri" w:eastAsia="Calibri" w:hAnsi="Calibri" w:cs="Calibri"/>
        </w:rPr>
        <w:t>.</w:t>
      </w:r>
      <w:r w:rsidR="00B970B3" w:rsidRPr="00B970B3">
        <w:rPr>
          <w:rFonts w:ascii="Calibri" w:eastAsia="Calibri" w:hAnsi="Calibri" w:cs="Calibri"/>
        </w:rPr>
        <w:t xml:space="preserve"> Tectónica de </w:t>
      </w:r>
      <w:r w:rsidR="005E61BF">
        <w:rPr>
          <w:rFonts w:ascii="Calibri" w:eastAsia="Calibri" w:hAnsi="Calibri" w:cs="Calibri"/>
        </w:rPr>
        <w:t>p</w:t>
      </w:r>
      <w:r w:rsidR="00B970B3" w:rsidRPr="00B970B3">
        <w:rPr>
          <w:rFonts w:ascii="Calibri" w:eastAsia="Calibri" w:hAnsi="Calibri" w:cs="Calibri"/>
        </w:rPr>
        <w:t>lacas. Historia del planeta Tierra. Evolución paleogeográfica de mares y continentes. Evolución de la biosfera y asociaciones paleontológicas</w:t>
      </w:r>
      <w:r w:rsidR="00F84828">
        <w:rPr>
          <w:rFonts w:ascii="Calibri" w:eastAsia="Calibri" w:hAnsi="Calibri" w:cs="Calibri"/>
        </w:rPr>
        <w:t>.</w:t>
      </w:r>
      <w:r w:rsidR="00B970B3" w:rsidRPr="00B970B3">
        <w:rPr>
          <w:rFonts w:ascii="Calibri" w:eastAsia="Calibri" w:hAnsi="Calibri" w:cs="Calibri"/>
          <w:b/>
          <w:color w:val="005289"/>
        </w:rPr>
        <w:t xml:space="preserve"> </w:t>
      </w:r>
    </w:p>
    <w:p w14:paraId="1E2FCE79" w14:textId="7F2F0883" w:rsidR="0039323A" w:rsidRDefault="00BE39FE" w:rsidP="00B970B3">
      <w:pPr>
        <w:spacing w:after="200"/>
        <w:ind w:right="-562"/>
        <w:rPr>
          <w:rFonts w:ascii="Calibri" w:eastAsia="Calibri" w:hAnsi="Calibri" w:cs="Calibri"/>
          <w:b/>
          <w:color w:val="005289"/>
        </w:rPr>
      </w:pPr>
      <w:r>
        <w:rPr>
          <w:rFonts w:ascii="Calibri" w:eastAsia="Calibri" w:hAnsi="Calibri" w:cs="Calibri"/>
          <w:b/>
          <w:color w:val="005289"/>
        </w:rPr>
        <w:t>II. EQUIPO DOCENTE</w:t>
      </w:r>
    </w:p>
    <w:p w14:paraId="2B10B7DF" w14:textId="1213DB78" w:rsidR="0039323A" w:rsidRDefault="00DD07AD">
      <w:pPr>
        <w:spacing w:after="200"/>
        <w:rPr>
          <w:rFonts w:ascii="Calibri" w:eastAsia="Calibri" w:hAnsi="Calibri" w:cs="Calibri"/>
        </w:rPr>
      </w:pPr>
      <w:r>
        <w:rPr>
          <w:rFonts w:ascii="Calibri" w:eastAsia="Calibri" w:hAnsi="Calibri" w:cs="Calibri"/>
        </w:rPr>
        <w:t>Profesor a cargo (</w:t>
      </w:r>
      <w:r w:rsidR="00B82AA1">
        <w:rPr>
          <w:rFonts w:ascii="Calibri" w:eastAsia="Calibri" w:hAnsi="Calibri" w:cs="Calibri"/>
        </w:rPr>
        <w:t xml:space="preserve">Interino, </w:t>
      </w:r>
      <w:r>
        <w:rPr>
          <w:rFonts w:ascii="Calibri" w:eastAsia="Calibri" w:hAnsi="Calibri" w:cs="Calibri"/>
        </w:rPr>
        <w:t xml:space="preserve">simple) </w:t>
      </w:r>
      <w:r w:rsidR="00C338F2">
        <w:rPr>
          <w:rFonts w:ascii="Calibri" w:eastAsia="Calibri" w:hAnsi="Calibri" w:cs="Calibri"/>
        </w:rPr>
        <w:t xml:space="preserve">Dr. </w:t>
      </w:r>
      <w:r w:rsidR="00B970B3">
        <w:rPr>
          <w:rFonts w:ascii="Calibri" w:eastAsia="Calibri" w:hAnsi="Calibri" w:cs="Calibri"/>
        </w:rPr>
        <w:t>Germán Otharán</w:t>
      </w:r>
    </w:p>
    <w:p w14:paraId="390EA26C" w14:textId="58267FD2" w:rsidR="00C338F2" w:rsidRDefault="00DD07AD">
      <w:pPr>
        <w:spacing w:after="200"/>
        <w:rPr>
          <w:rFonts w:ascii="Calibri" w:eastAsia="Calibri" w:hAnsi="Calibri" w:cs="Calibri"/>
        </w:rPr>
      </w:pPr>
      <w:r>
        <w:rPr>
          <w:rFonts w:ascii="Calibri" w:eastAsia="Calibri" w:hAnsi="Calibri" w:cs="Calibri"/>
        </w:rPr>
        <w:t>Jefe de trabajos prácticos (</w:t>
      </w:r>
      <w:r w:rsidR="00B82AA1">
        <w:rPr>
          <w:rFonts w:ascii="Calibri" w:eastAsia="Calibri" w:hAnsi="Calibri" w:cs="Calibri"/>
        </w:rPr>
        <w:t>Interino,</w:t>
      </w:r>
      <w:r>
        <w:rPr>
          <w:rFonts w:ascii="Calibri" w:eastAsia="Calibri" w:hAnsi="Calibri" w:cs="Calibri"/>
        </w:rPr>
        <w:t xml:space="preserve"> simple):</w:t>
      </w:r>
      <w:r w:rsidR="00E41407">
        <w:rPr>
          <w:rFonts w:ascii="Calibri" w:eastAsia="Calibri" w:hAnsi="Calibri" w:cs="Calibri"/>
        </w:rPr>
        <w:t xml:space="preserve"> </w:t>
      </w:r>
      <w:r w:rsidR="00F22876">
        <w:rPr>
          <w:rFonts w:ascii="Calibri" w:eastAsia="Calibri" w:hAnsi="Calibri" w:cs="Calibri"/>
        </w:rPr>
        <w:t>Lic</w:t>
      </w:r>
      <w:r w:rsidR="00E41407">
        <w:rPr>
          <w:rFonts w:ascii="Calibri" w:eastAsia="Calibri" w:hAnsi="Calibri" w:cs="Calibri"/>
        </w:rPr>
        <w:t>.</w:t>
      </w:r>
      <w:r w:rsidR="00C338F2">
        <w:rPr>
          <w:rFonts w:ascii="Calibri" w:eastAsia="Calibri" w:hAnsi="Calibri" w:cs="Calibri"/>
        </w:rPr>
        <w:t xml:space="preserve"> </w:t>
      </w:r>
      <w:r w:rsidR="00B970B3">
        <w:rPr>
          <w:rFonts w:ascii="Calibri" w:eastAsia="Calibri" w:hAnsi="Calibri" w:cs="Calibri"/>
        </w:rPr>
        <w:t>José Luis Vedia</w:t>
      </w:r>
    </w:p>
    <w:p w14:paraId="3BBD8F87" w14:textId="3C0F7097" w:rsidR="00F22876" w:rsidRDefault="00F22876">
      <w:pPr>
        <w:spacing w:after="200"/>
        <w:rPr>
          <w:rFonts w:ascii="Calibri" w:eastAsia="Calibri" w:hAnsi="Calibri" w:cs="Calibri"/>
        </w:rPr>
      </w:pPr>
      <w:r>
        <w:rPr>
          <w:rFonts w:ascii="Calibri" w:eastAsia="Calibri" w:hAnsi="Calibri" w:cs="Calibri"/>
        </w:rPr>
        <w:t>Ayudante de alumnos (</w:t>
      </w:r>
      <w:r>
        <w:rPr>
          <w:rFonts w:ascii="Calibri" w:eastAsia="Calibri" w:hAnsi="Calibri" w:cs="Calibri"/>
        </w:rPr>
        <w:t>Interino, simple</w:t>
      </w:r>
      <w:r>
        <w:rPr>
          <w:rFonts w:ascii="Calibri" w:eastAsia="Calibri" w:hAnsi="Calibri" w:cs="Calibri"/>
        </w:rPr>
        <w:t xml:space="preserve">): Esp. María Verónica </w:t>
      </w:r>
      <w:proofErr w:type="spellStart"/>
      <w:r>
        <w:rPr>
          <w:rFonts w:ascii="Calibri" w:eastAsia="Calibri" w:hAnsi="Calibri" w:cs="Calibri"/>
        </w:rPr>
        <w:t>Hammar</w:t>
      </w:r>
      <w:proofErr w:type="spellEnd"/>
    </w:p>
    <w:p w14:paraId="7F01676A" w14:textId="7D9AEE86" w:rsidR="00C338F2" w:rsidRDefault="00DD07AD">
      <w:pPr>
        <w:spacing w:after="200"/>
        <w:rPr>
          <w:rFonts w:ascii="Calibri" w:eastAsia="Calibri" w:hAnsi="Calibri" w:cs="Calibri"/>
        </w:rPr>
      </w:pPr>
      <w:r>
        <w:rPr>
          <w:rFonts w:ascii="Calibri" w:eastAsia="Calibri" w:hAnsi="Calibri" w:cs="Calibri"/>
        </w:rPr>
        <w:t>Asistente de alumnos (</w:t>
      </w:r>
      <w:r w:rsidR="00E41407">
        <w:rPr>
          <w:rFonts w:ascii="Calibri" w:eastAsia="Calibri" w:hAnsi="Calibri" w:cs="Calibri"/>
        </w:rPr>
        <w:t>Interino,</w:t>
      </w:r>
      <w:r>
        <w:rPr>
          <w:rFonts w:ascii="Calibri" w:eastAsia="Calibri" w:hAnsi="Calibri" w:cs="Calibri"/>
        </w:rPr>
        <w:t xml:space="preserve"> simple): </w:t>
      </w:r>
      <w:r w:rsidR="00F22876">
        <w:rPr>
          <w:rFonts w:ascii="Calibri" w:eastAsia="Calibri" w:hAnsi="Calibri" w:cs="Calibri"/>
        </w:rPr>
        <w:t>A definir</w:t>
      </w:r>
    </w:p>
    <w:p w14:paraId="3B6ABD87" w14:textId="77777777" w:rsidR="0039323A" w:rsidRDefault="00BE39FE">
      <w:pPr>
        <w:spacing w:before="16" w:line="240" w:lineRule="auto"/>
        <w:ind w:right="-163"/>
        <w:jc w:val="both"/>
        <w:rPr>
          <w:rFonts w:ascii="Calibri" w:eastAsia="Calibri" w:hAnsi="Calibri" w:cs="Calibri"/>
          <w:b/>
          <w:color w:val="005289"/>
        </w:rPr>
      </w:pPr>
      <w:r>
        <w:rPr>
          <w:rFonts w:ascii="Calibri" w:eastAsia="Calibri" w:hAnsi="Calibri" w:cs="Calibri"/>
          <w:b/>
          <w:color w:val="005289"/>
        </w:rPr>
        <w:lastRenderedPageBreak/>
        <w:t>III. FUNDAMENTACIÓN</w:t>
      </w:r>
    </w:p>
    <w:p w14:paraId="62E11873" w14:textId="77777777" w:rsidR="00731FF9" w:rsidRDefault="00731FF9">
      <w:pPr>
        <w:spacing w:before="16" w:line="240" w:lineRule="auto"/>
        <w:ind w:right="-163"/>
        <w:jc w:val="both"/>
        <w:rPr>
          <w:rFonts w:ascii="Calibri" w:eastAsia="Calibri" w:hAnsi="Calibri" w:cs="Calibri"/>
          <w:b/>
          <w:color w:val="005289"/>
        </w:rPr>
      </w:pPr>
    </w:p>
    <w:p w14:paraId="2731E92A" w14:textId="410C8DF1" w:rsidR="009F2F68" w:rsidRPr="009F2F68" w:rsidRDefault="00DD07AD" w:rsidP="009F2F68">
      <w:pPr>
        <w:spacing w:before="16" w:line="240" w:lineRule="auto"/>
        <w:ind w:right="-163"/>
        <w:jc w:val="both"/>
        <w:rPr>
          <w:rFonts w:ascii="Calibri" w:eastAsia="Calibri" w:hAnsi="Calibri" w:cs="Calibri"/>
        </w:rPr>
      </w:pPr>
      <w:r w:rsidRPr="00DD07AD">
        <w:rPr>
          <w:rFonts w:ascii="Calibri" w:eastAsia="Calibri" w:hAnsi="Calibri" w:cs="Calibri"/>
        </w:rPr>
        <w:t>La Estratigrafía es uno de los ejes principales de la Geología como ciencia ya que permite ordenar temporal y espacialmente a todas las rocas que existen en la configuración de nuestro planeta. Es uno de los pilares de la enseñanza de las ciencias de la Tierra ya que, sin las herramientas y los métodos utilizados, no podríamos reconstruir la evolución de nuestro planeta desde sus orígenes hasta nuestros días. Esto nos</w:t>
      </w:r>
      <w:r w:rsidR="009F2F68" w:rsidRPr="009F2F68">
        <w:rPr>
          <w:rFonts w:ascii="Calibri" w:eastAsia="Calibri" w:hAnsi="Calibri" w:cs="Calibri"/>
        </w:rPr>
        <w:t xml:space="preserve"> </w:t>
      </w:r>
      <w:r w:rsidR="009F2F68" w:rsidRPr="00DD07AD">
        <w:rPr>
          <w:rFonts w:ascii="Calibri" w:eastAsia="Calibri" w:hAnsi="Calibri" w:cs="Calibri"/>
        </w:rPr>
        <w:t>permite</w:t>
      </w:r>
      <w:r w:rsidR="009F2F68">
        <w:rPr>
          <w:rFonts w:ascii="Calibri" w:eastAsia="Calibri" w:hAnsi="Calibri" w:cs="Calibri"/>
        </w:rPr>
        <w:t>,</w:t>
      </w:r>
      <w:r w:rsidRPr="00DD07AD">
        <w:rPr>
          <w:rFonts w:ascii="Calibri" w:eastAsia="Calibri" w:hAnsi="Calibri" w:cs="Calibri"/>
        </w:rPr>
        <w:t xml:space="preserve"> </w:t>
      </w:r>
      <w:r w:rsidR="009F2F68">
        <w:rPr>
          <w:rFonts w:ascii="Calibri" w:eastAsia="Calibri" w:hAnsi="Calibri" w:cs="Calibri"/>
        </w:rPr>
        <w:t xml:space="preserve">a partir de técnicas de estudio directas/indirectas, </w:t>
      </w:r>
      <w:r w:rsidRPr="00DD07AD">
        <w:rPr>
          <w:rFonts w:ascii="Calibri" w:eastAsia="Calibri" w:hAnsi="Calibri" w:cs="Calibri"/>
        </w:rPr>
        <w:t xml:space="preserve">comprender la localización de recursos naturales que se encuentran distribuidos </w:t>
      </w:r>
      <w:r w:rsidR="00487F3C">
        <w:rPr>
          <w:rFonts w:ascii="Calibri" w:eastAsia="Calibri" w:hAnsi="Calibri" w:cs="Calibri"/>
        </w:rPr>
        <w:t>de</w:t>
      </w:r>
      <w:r w:rsidRPr="00DD07AD">
        <w:rPr>
          <w:rFonts w:ascii="Calibri" w:eastAsia="Calibri" w:hAnsi="Calibri" w:cs="Calibri"/>
        </w:rPr>
        <w:t xml:space="preserve"> forma heterogénea </w:t>
      </w:r>
      <w:r w:rsidR="009F2F68">
        <w:rPr>
          <w:rFonts w:ascii="Calibri" w:eastAsia="Calibri" w:hAnsi="Calibri" w:cs="Calibri"/>
        </w:rPr>
        <w:t xml:space="preserve">en la corteza terrestre. </w:t>
      </w:r>
      <w:r w:rsidR="00E37A02">
        <w:rPr>
          <w:rFonts w:ascii="Calibri" w:eastAsia="Calibri" w:hAnsi="Calibri" w:cs="Calibri"/>
        </w:rPr>
        <w:t xml:space="preserve">Para su abordaje, resulta fundamental contar con un dominio </w:t>
      </w:r>
      <w:r w:rsidR="00B178B5">
        <w:rPr>
          <w:rFonts w:ascii="Calibri" w:eastAsia="Calibri" w:hAnsi="Calibri" w:cs="Calibri"/>
        </w:rPr>
        <w:t xml:space="preserve">fluido de conceptos de </w:t>
      </w:r>
      <w:r w:rsidR="008118D8">
        <w:rPr>
          <w:rFonts w:ascii="Calibri" w:eastAsia="Calibri" w:hAnsi="Calibri" w:cs="Calibri"/>
        </w:rPr>
        <w:t>S</w:t>
      </w:r>
      <w:r w:rsidR="00B178B5">
        <w:rPr>
          <w:rFonts w:ascii="Calibri" w:eastAsia="Calibri" w:hAnsi="Calibri" w:cs="Calibri"/>
        </w:rPr>
        <w:t xml:space="preserve">edimentología, </w:t>
      </w:r>
      <w:r w:rsidR="008118D8">
        <w:rPr>
          <w:rFonts w:ascii="Calibri" w:eastAsia="Calibri" w:hAnsi="Calibri" w:cs="Calibri"/>
        </w:rPr>
        <w:t>Petrología P</w:t>
      </w:r>
      <w:r w:rsidR="00B178B5">
        <w:rPr>
          <w:rFonts w:ascii="Calibri" w:eastAsia="Calibri" w:hAnsi="Calibri" w:cs="Calibri"/>
        </w:rPr>
        <w:t xml:space="preserve">aleontología y </w:t>
      </w:r>
      <w:r w:rsidR="008118D8">
        <w:rPr>
          <w:rFonts w:ascii="Calibri" w:eastAsia="Calibri" w:hAnsi="Calibri" w:cs="Calibri"/>
        </w:rPr>
        <w:t>G</w:t>
      </w:r>
      <w:r w:rsidR="00B178B5">
        <w:rPr>
          <w:rFonts w:ascii="Calibri" w:eastAsia="Calibri" w:hAnsi="Calibri" w:cs="Calibri"/>
        </w:rPr>
        <w:t xml:space="preserve">eología </w:t>
      </w:r>
      <w:r w:rsidR="008118D8">
        <w:rPr>
          <w:rFonts w:ascii="Calibri" w:eastAsia="Calibri" w:hAnsi="Calibri" w:cs="Calibri"/>
        </w:rPr>
        <w:t>E</w:t>
      </w:r>
      <w:r w:rsidR="00B178B5">
        <w:rPr>
          <w:rFonts w:ascii="Calibri" w:eastAsia="Calibri" w:hAnsi="Calibri" w:cs="Calibri"/>
        </w:rPr>
        <w:t xml:space="preserve">structural, entre otras disciplinas. </w:t>
      </w:r>
      <w:r w:rsidR="008F12C5">
        <w:rPr>
          <w:rFonts w:ascii="Calibri" w:eastAsia="Calibri" w:hAnsi="Calibri" w:cs="Calibri"/>
        </w:rPr>
        <w:t>Por otro lado</w:t>
      </w:r>
      <w:r w:rsidR="002D4062">
        <w:rPr>
          <w:rFonts w:ascii="Calibri" w:eastAsia="Calibri" w:hAnsi="Calibri" w:cs="Calibri"/>
        </w:rPr>
        <w:t>, l</w:t>
      </w:r>
      <w:r w:rsidR="00987992">
        <w:rPr>
          <w:rFonts w:ascii="Calibri" w:eastAsia="Calibri" w:hAnsi="Calibri" w:cs="Calibri"/>
        </w:rPr>
        <w:t xml:space="preserve">a Estratigrafía </w:t>
      </w:r>
      <w:r w:rsidR="002D4062">
        <w:rPr>
          <w:rFonts w:ascii="Calibri" w:eastAsia="Calibri" w:hAnsi="Calibri" w:cs="Calibri"/>
        </w:rPr>
        <w:t xml:space="preserve">constituye un </w:t>
      </w:r>
      <w:r w:rsidR="009F2F68">
        <w:rPr>
          <w:rFonts w:ascii="Calibri" w:eastAsia="Calibri" w:hAnsi="Calibri" w:cs="Calibri"/>
        </w:rPr>
        <w:t xml:space="preserve">pilar fundamental para espacios de aprendizaje posteriores como </w:t>
      </w:r>
      <w:r w:rsidR="009F2F68" w:rsidRPr="009F2F68">
        <w:rPr>
          <w:rFonts w:ascii="Calibri" w:eastAsia="Calibri" w:hAnsi="Calibri" w:cs="Calibri"/>
        </w:rPr>
        <w:t xml:space="preserve">Geología Argentina, </w:t>
      </w:r>
      <w:r w:rsidR="009F2F68">
        <w:rPr>
          <w:rFonts w:ascii="Calibri" w:eastAsia="Calibri" w:hAnsi="Calibri" w:cs="Calibri"/>
        </w:rPr>
        <w:t xml:space="preserve">Geología del Petróleo y el Gas, </w:t>
      </w:r>
      <w:r w:rsidR="009F2F68" w:rsidRPr="009F2F68">
        <w:rPr>
          <w:rFonts w:ascii="Calibri" w:eastAsia="Calibri" w:hAnsi="Calibri" w:cs="Calibri"/>
        </w:rPr>
        <w:t>Yacimientos Minerales, Geotecnia, Geología Minera y Geología Ambiental.</w:t>
      </w:r>
    </w:p>
    <w:p w14:paraId="3DCD8F9C" w14:textId="77777777" w:rsidR="00DD07AD" w:rsidRDefault="00DD07AD">
      <w:pPr>
        <w:spacing w:before="16" w:line="240" w:lineRule="auto"/>
        <w:ind w:right="-163"/>
        <w:jc w:val="both"/>
        <w:rPr>
          <w:rFonts w:ascii="Calibri" w:eastAsia="Calibri" w:hAnsi="Calibri" w:cs="Calibri"/>
        </w:rPr>
      </w:pPr>
    </w:p>
    <w:p w14:paraId="57959492" w14:textId="77777777" w:rsidR="0039323A" w:rsidRDefault="00BE39FE">
      <w:pPr>
        <w:spacing w:before="16" w:line="240" w:lineRule="auto"/>
        <w:ind w:right="-163"/>
        <w:jc w:val="both"/>
        <w:rPr>
          <w:rFonts w:ascii="Calibri" w:eastAsia="Calibri" w:hAnsi="Calibri" w:cs="Calibri"/>
          <w:b/>
          <w:color w:val="005289"/>
        </w:rPr>
      </w:pPr>
      <w:r>
        <w:rPr>
          <w:rFonts w:ascii="Calibri" w:eastAsia="Calibri" w:hAnsi="Calibri" w:cs="Calibri"/>
          <w:b/>
          <w:color w:val="005289"/>
        </w:rPr>
        <w:t>IV. PROPÓSITOS</w:t>
      </w:r>
    </w:p>
    <w:p w14:paraId="28EB524F" w14:textId="77777777" w:rsidR="00731FF9" w:rsidRDefault="00731FF9">
      <w:pPr>
        <w:spacing w:before="16" w:line="240" w:lineRule="auto"/>
        <w:ind w:right="-163"/>
        <w:jc w:val="both"/>
        <w:rPr>
          <w:rFonts w:ascii="Calibri" w:eastAsia="Calibri" w:hAnsi="Calibri" w:cs="Calibri"/>
          <w:b/>
          <w:color w:val="005289"/>
        </w:rPr>
      </w:pPr>
    </w:p>
    <w:p w14:paraId="6325B313" w14:textId="40F0E3BF" w:rsidR="00731FF9" w:rsidRPr="00186C52" w:rsidRDefault="006E694D" w:rsidP="00186C52">
      <w:pPr>
        <w:pStyle w:val="ListParagraph"/>
        <w:numPr>
          <w:ilvl w:val="0"/>
          <w:numId w:val="9"/>
        </w:numPr>
        <w:spacing w:before="16" w:line="240" w:lineRule="auto"/>
        <w:ind w:right="-163"/>
        <w:jc w:val="both"/>
        <w:rPr>
          <w:rFonts w:ascii="Calibri" w:eastAsia="Calibri" w:hAnsi="Calibri" w:cs="Calibri"/>
        </w:rPr>
      </w:pPr>
      <w:r w:rsidRPr="00186C52">
        <w:rPr>
          <w:rFonts w:ascii="Calibri" w:eastAsia="Calibri" w:hAnsi="Calibri" w:cs="Calibri"/>
        </w:rPr>
        <w:t>Promover el desarrollo de</w:t>
      </w:r>
      <w:r w:rsidR="00731FF9" w:rsidRPr="00186C52">
        <w:rPr>
          <w:rFonts w:ascii="Calibri" w:eastAsia="Calibri" w:hAnsi="Calibri" w:cs="Calibri"/>
        </w:rPr>
        <w:t xml:space="preserve"> </w:t>
      </w:r>
      <w:r w:rsidRPr="00186C52">
        <w:rPr>
          <w:rFonts w:ascii="Calibri" w:eastAsia="Calibri" w:hAnsi="Calibri" w:cs="Calibri"/>
        </w:rPr>
        <w:t xml:space="preserve">herramientas y técnicas de estudio </w:t>
      </w:r>
      <w:r w:rsidR="00731FF9" w:rsidRPr="00186C52">
        <w:rPr>
          <w:rFonts w:ascii="Calibri" w:eastAsia="Calibri" w:hAnsi="Calibri" w:cs="Calibri"/>
        </w:rPr>
        <w:t>aplicad</w:t>
      </w:r>
      <w:r w:rsidRPr="00186C52">
        <w:rPr>
          <w:rFonts w:ascii="Calibri" w:eastAsia="Calibri" w:hAnsi="Calibri" w:cs="Calibri"/>
        </w:rPr>
        <w:t>a</w:t>
      </w:r>
      <w:r w:rsidR="00731FF9" w:rsidRPr="00186C52">
        <w:rPr>
          <w:rFonts w:ascii="Calibri" w:eastAsia="Calibri" w:hAnsi="Calibri" w:cs="Calibri"/>
        </w:rPr>
        <w:t>s para describir</w:t>
      </w:r>
      <w:r w:rsidR="00412205" w:rsidRPr="00186C52">
        <w:rPr>
          <w:rFonts w:ascii="Calibri" w:eastAsia="Calibri" w:hAnsi="Calibri" w:cs="Calibri"/>
        </w:rPr>
        <w:t>, ordenar y</w:t>
      </w:r>
      <w:r w:rsidR="00731FF9" w:rsidRPr="00186C52">
        <w:rPr>
          <w:rFonts w:ascii="Calibri" w:eastAsia="Calibri" w:hAnsi="Calibri" w:cs="Calibri"/>
        </w:rPr>
        <w:t xml:space="preserve"> comprender </w:t>
      </w:r>
      <w:r w:rsidR="00412205" w:rsidRPr="00186C52">
        <w:rPr>
          <w:rFonts w:ascii="Calibri" w:eastAsia="Calibri" w:hAnsi="Calibri" w:cs="Calibri"/>
        </w:rPr>
        <w:t>el registro estratigráfico.</w:t>
      </w:r>
    </w:p>
    <w:p w14:paraId="3853CC67" w14:textId="706C2E6C" w:rsidR="00731FF9" w:rsidRPr="00186C52" w:rsidRDefault="006E694D" w:rsidP="00186C52">
      <w:pPr>
        <w:pStyle w:val="ListParagraph"/>
        <w:numPr>
          <w:ilvl w:val="0"/>
          <w:numId w:val="9"/>
        </w:numPr>
        <w:spacing w:before="16" w:line="240" w:lineRule="auto"/>
        <w:ind w:right="-163"/>
        <w:jc w:val="both"/>
        <w:rPr>
          <w:rFonts w:ascii="Calibri" w:eastAsia="Calibri" w:hAnsi="Calibri" w:cs="Calibri"/>
        </w:rPr>
      </w:pPr>
      <w:r w:rsidRPr="00186C52">
        <w:rPr>
          <w:rFonts w:ascii="Calibri" w:eastAsia="Calibri" w:hAnsi="Calibri" w:cs="Calibri"/>
        </w:rPr>
        <w:t xml:space="preserve">Fortalecer y consolidar habilidades para </w:t>
      </w:r>
      <w:r w:rsidR="00412205" w:rsidRPr="00186C52">
        <w:rPr>
          <w:rFonts w:ascii="Calibri" w:eastAsia="Calibri" w:hAnsi="Calibri" w:cs="Calibri"/>
        </w:rPr>
        <w:t xml:space="preserve">elaborar </w:t>
      </w:r>
      <w:proofErr w:type="spellStart"/>
      <w:r w:rsidR="00412205" w:rsidRPr="00186C52">
        <w:rPr>
          <w:rFonts w:ascii="Calibri" w:eastAsia="Calibri" w:hAnsi="Calibri" w:cs="Calibri"/>
        </w:rPr>
        <w:t>hipótesis</w:t>
      </w:r>
      <w:proofErr w:type="spellEnd"/>
      <w:r w:rsidR="00412205" w:rsidRPr="00186C52">
        <w:rPr>
          <w:rFonts w:ascii="Calibri" w:eastAsia="Calibri" w:hAnsi="Calibri" w:cs="Calibri"/>
        </w:rPr>
        <w:t xml:space="preserve"> e interpretaciones acerca de la evolución </w:t>
      </w:r>
      <w:proofErr w:type="spellStart"/>
      <w:r w:rsidR="00412205" w:rsidRPr="00186C52">
        <w:rPr>
          <w:rFonts w:ascii="Calibri" w:eastAsia="Calibri" w:hAnsi="Calibri" w:cs="Calibri"/>
        </w:rPr>
        <w:t>paleoambiental</w:t>
      </w:r>
      <w:proofErr w:type="spellEnd"/>
      <w:r w:rsidR="00412205" w:rsidRPr="00186C52">
        <w:rPr>
          <w:rFonts w:ascii="Calibri" w:eastAsia="Calibri" w:hAnsi="Calibri" w:cs="Calibri"/>
        </w:rPr>
        <w:t xml:space="preserve"> y paleogeográfica del Planeta</w:t>
      </w:r>
      <w:r w:rsidR="00487F3C" w:rsidRPr="00186C52">
        <w:rPr>
          <w:rFonts w:ascii="Calibri" w:eastAsia="Calibri" w:hAnsi="Calibri" w:cs="Calibri"/>
        </w:rPr>
        <w:t>.</w:t>
      </w:r>
    </w:p>
    <w:p w14:paraId="01D55680" w14:textId="42C5EDC5" w:rsidR="00731FF9" w:rsidRPr="00186C52" w:rsidRDefault="00487F3C" w:rsidP="00186C52">
      <w:pPr>
        <w:pStyle w:val="ListParagraph"/>
        <w:numPr>
          <w:ilvl w:val="0"/>
          <w:numId w:val="9"/>
        </w:numPr>
        <w:spacing w:before="16" w:line="240" w:lineRule="auto"/>
        <w:ind w:right="-163"/>
        <w:jc w:val="both"/>
        <w:rPr>
          <w:rFonts w:ascii="Calibri" w:eastAsia="Calibri" w:hAnsi="Calibri" w:cs="Calibri"/>
        </w:rPr>
      </w:pPr>
      <w:r w:rsidRPr="00186C52">
        <w:rPr>
          <w:rFonts w:ascii="Calibri" w:eastAsia="Calibri" w:hAnsi="Calibri" w:cs="Calibri"/>
        </w:rPr>
        <w:t>Crear contextos que promuevan el desarrollo de</w:t>
      </w:r>
      <w:r w:rsidR="00731FF9" w:rsidRPr="00186C52">
        <w:rPr>
          <w:rFonts w:ascii="Calibri" w:eastAsia="Calibri" w:hAnsi="Calibri" w:cs="Calibri"/>
        </w:rPr>
        <w:t xml:space="preserve"> habilidades </w:t>
      </w:r>
      <w:r w:rsidR="00412205" w:rsidRPr="00186C52">
        <w:rPr>
          <w:rFonts w:ascii="Calibri" w:eastAsia="Calibri" w:hAnsi="Calibri" w:cs="Calibri"/>
        </w:rPr>
        <w:t>de</w:t>
      </w:r>
      <w:r w:rsidR="00731FF9" w:rsidRPr="00186C52">
        <w:rPr>
          <w:rFonts w:ascii="Calibri" w:eastAsia="Calibri" w:hAnsi="Calibri" w:cs="Calibri"/>
        </w:rPr>
        <w:t xml:space="preserve"> </w:t>
      </w:r>
      <w:r w:rsidR="00412205" w:rsidRPr="00186C52">
        <w:rPr>
          <w:rFonts w:ascii="Calibri" w:eastAsia="Calibri" w:hAnsi="Calibri" w:cs="Calibri"/>
        </w:rPr>
        <w:t>comunicación oral, gráfica y escrita</w:t>
      </w:r>
      <w:r w:rsidRPr="00186C52">
        <w:rPr>
          <w:rFonts w:ascii="Calibri" w:eastAsia="Calibri" w:hAnsi="Calibri" w:cs="Calibri"/>
        </w:rPr>
        <w:t xml:space="preserve">, fomentando la incorporación de herramientas que permitan al alumno desenvolverse sin inconvenientes al momento de </w:t>
      </w:r>
      <w:r w:rsidR="006E694D" w:rsidRPr="00186C52">
        <w:rPr>
          <w:rFonts w:ascii="Calibri" w:eastAsia="Calibri" w:hAnsi="Calibri" w:cs="Calibri"/>
        </w:rPr>
        <w:t>exponer</w:t>
      </w:r>
      <w:r w:rsidRPr="00186C52">
        <w:rPr>
          <w:rFonts w:ascii="Calibri" w:eastAsia="Calibri" w:hAnsi="Calibri" w:cs="Calibri"/>
        </w:rPr>
        <w:t xml:space="preserve"> los resultados de un estudio</w:t>
      </w:r>
      <w:r w:rsidR="006E694D" w:rsidRPr="00186C52">
        <w:rPr>
          <w:rFonts w:ascii="Calibri" w:eastAsia="Calibri" w:hAnsi="Calibri" w:cs="Calibri"/>
        </w:rPr>
        <w:t xml:space="preserve"> ante una audiencia</w:t>
      </w:r>
      <w:r w:rsidRPr="00186C52">
        <w:rPr>
          <w:rFonts w:ascii="Calibri" w:eastAsia="Calibri" w:hAnsi="Calibri" w:cs="Calibri"/>
        </w:rPr>
        <w:t>,</w:t>
      </w:r>
      <w:r w:rsidR="006E694D" w:rsidRPr="00186C52">
        <w:rPr>
          <w:rFonts w:ascii="Calibri" w:eastAsia="Calibri" w:hAnsi="Calibri" w:cs="Calibri"/>
        </w:rPr>
        <w:t xml:space="preserve"> y defender los </w:t>
      </w:r>
      <w:r w:rsidR="00412205" w:rsidRPr="00186C52">
        <w:rPr>
          <w:rFonts w:ascii="Calibri" w:eastAsia="Calibri" w:hAnsi="Calibri" w:cs="Calibri"/>
        </w:rPr>
        <w:t>modelo</w:t>
      </w:r>
      <w:r w:rsidR="006E694D" w:rsidRPr="00186C52">
        <w:rPr>
          <w:rFonts w:ascii="Calibri" w:eastAsia="Calibri" w:hAnsi="Calibri" w:cs="Calibri"/>
        </w:rPr>
        <w:t>s</w:t>
      </w:r>
      <w:r w:rsidR="00412205" w:rsidRPr="00186C52">
        <w:rPr>
          <w:rFonts w:ascii="Calibri" w:eastAsia="Calibri" w:hAnsi="Calibri" w:cs="Calibri"/>
        </w:rPr>
        <w:t>/interpretaci</w:t>
      </w:r>
      <w:r w:rsidR="006E694D" w:rsidRPr="00186C52">
        <w:rPr>
          <w:rFonts w:ascii="Calibri" w:eastAsia="Calibri" w:hAnsi="Calibri" w:cs="Calibri"/>
        </w:rPr>
        <w:t>ones a las cuales se ha abordado</w:t>
      </w:r>
      <w:r w:rsidR="00412205" w:rsidRPr="00186C52">
        <w:rPr>
          <w:rFonts w:ascii="Calibri" w:eastAsia="Calibri" w:hAnsi="Calibri" w:cs="Calibri"/>
        </w:rPr>
        <w:t>.</w:t>
      </w:r>
    </w:p>
    <w:p w14:paraId="2071913D" w14:textId="62E74202" w:rsidR="0039323A" w:rsidRDefault="00731FF9" w:rsidP="00186C52">
      <w:pPr>
        <w:pStyle w:val="ListParagraph"/>
        <w:numPr>
          <w:ilvl w:val="0"/>
          <w:numId w:val="9"/>
        </w:numPr>
        <w:spacing w:before="16" w:line="240" w:lineRule="auto"/>
        <w:ind w:right="-163"/>
        <w:jc w:val="both"/>
        <w:rPr>
          <w:rFonts w:ascii="Calibri" w:eastAsia="Calibri" w:hAnsi="Calibri" w:cs="Calibri"/>
        </w:rPr>
      </w:pPr>
      <w:r w:rsidRPr="00186C52">
        <w:rPr>
          <w:rFonts w:ascii="Calibri" w:eastAsia="Calibri" w:hAnsi="Calibri" w:cs="Calibri"/>
        </w:rPr>
        <w:t>Fomentar el pensamiento crítico, la observación detallada y la capacidad de resolver problemas en el</w:t>
      </w:r>
      <w:r w:rsidR="00412205" w:rsidRPr="00186C52">
        <w:rPr>
          <w:rFonts w:ascii="Calibri" w:eastAsia="Calibri" w:hAnsi="Calibri" w:cs="Calibri"/>
        </w:rPr>
        <w:t xml:space="preserve"> campo de la </w:t>
      </w:r>
      <w:r w:rsidR="009F2F68" w:rsidRPr="00186C52">
        <w:rPr>
          <w:rFonts w:ascii="Calibri" w:eastAsia="Calibri" w:hAnsi="Calibri" w:cs="Calibri"/>
        </w:rPr>
        <w:t>E</w:t>
      </w:r>
      <w:r w:rsidR="00412205" w:rsidRPr="00186C52">
        <w:rPr>
          <w:rFonts w:ascii="Calibri" w:eastAsia="Calibri" w:hAnsi="Calibri" w:cs="Calibri"/>
        </w:rPr>
        <w:t>stratigrafía.</w:t>
      </w:r>
    </w:p>
    <w:p w14:paraId="681560D0" w14:textId="170F15EB" w:rsidR="009B65AA" w:rsidRPr="00186C52" w:rsidRDefault="009B65AA" w:rsidP="00186C52">
      <w:pPr>
        <w:pStyle w:val="ListParagraph"/>
        <w:numPr>
          <w:ilvl w:val="0"/>
          <w:numId w:val="9"/>
        </w:numPr>
        <w:spacing w:before="16" w:line="240" w:lineRule="auto"/>
        <w:ind w:right="-163"/>
        <w:jc w:val="both"/>
        <w:rPr>
          <w:rFonts w:ascii="Calibri" w:eastAsia="Calibri" w:hAnsi="Calibri" w:cs="Calibri"/>
        </w:rPr>
      </w:pPr>
      <w:r>
        <w:rPr>
          <w:rFonts w:ascii="Calibri" w:eastAsia="Calibri" w:hAnsi="Calibri" w:cs="Calibri"/>
        </w:rPr>
        <w:t xml:space="preserve">Abordar </w:t>
      </w:r>
      <w:r w:rsidR="00A6583D">
        <w:rPr>
          <w:rFonts w:ascii="Calibri" w:eastAsia="Calibri" w:hAnsi="Calibri" w:cs="Calibri"/>
        </w:rPr>
        <w:t xml:space="preserve">casos de estudio de problemas geológicos reales, </w:t>
      </w:r>
      <w:r w:rsidR="00DB2A5C">
        <w:rPr>
          <w:rFonts w:ascii="Calibri" w:eastAsia="Calibri" w:hAnsi="Calibri" w:cs="Calibri"/>
        </w:rPr>
        <w:t xml:space="preserve">y acompañar a los alumnos </w:t>
      </w:r>
      <w:r w:rsidR="004652A7">
        <w:rPr>
          <w:rFonts w:ascii="Calibri" w:eastAsia="Calibri" w:hAnsi="Calibri" w:cs="Calibri"/>
        </w:rPr>
        <w:t xml:space="preserve">en </w:t>
      </w:r>
      <w:r w:rsidR="003E4994">
        <w:rPr>
          <w:rFonts w:ascii="Calibri" w:eastAsia="Calibri" w:hAnsi="Calibri" w:cs="Calibri"/>
        </w:rPr>
        <w:t>el proceso de análisis y resolución.</w:t>
      </w:r>
    </w:p>
    <w:p w14:paraId="3FDD8FBA" w14:textId="77777777" w:rsidR="0039323A" w:rsidRDefault="0039323A">
      <w:pPr>
        <w:spacing w:before="16" w:line="240" w:lineRule="auto"/>
        <w:ind w:right="-163"/>
        <w:jc w:val="both"/>
        <w:rPr>
          <w:rFonts w:ascii="Calibri" w:eastAsia="Calibri" w:hAnsi="Calibri" w:cs="Calibri"/>
          <w:b/>
        </w:rPr>
      </w:pPr>
    </w:p>
    <w:p w14:paraId="2E98C923" w14:textId="2756B373" w:rsidR="00C31477" w:rsidRDefault="00BE39FE" w:rsidP="00C31477">
      <w:pPr>
        <w:spacing w:before="2" w:line="240" w:lineRule="auto"/>
        <w:jc w:val="both"/>
        <w:rPr>
          <w:rFonts w:ascii="Calibri" w:eastAsia="Calibri" w:hAnsi="Calibri" w:cs="Calibri"/>
          <w:b/>
          <w:color w:val="005289"/>
        </w:rPr>
      </w:pPr>
      <w:r>
        <w:rPr>
          <w:rFonts w:ascii="Calibri" w:eastAsia="Calibri" w:hAnsi="Calibri" w:cs="Calibri"/>
          <w:b/>
          <w:color w:val="005289"/>
        </w:rPr>
        <w:t>V. OBJETIVOS</w:t>
      </w:r>
    </w:p>
    <w:p w14:paraId="59818396" w14:textId="77777777" w:rsidR="00731FF9" w:rsidRPr="006E694D" w:rsidRDefault="00731FF9" w:rsidP="00C31477">
      <w:pPr>
        <w:spacing w:before="2" w:line="240" w:lineRule="auto"/>
        <w:jc w:val="both"/>
        <w:rPr>
          <w:rFonts w:asciiTheme="majorHAnsi" w:eastAsia="Calibri" w:hAnsiTheme="majorHAnsi" w:cstheme="majorHAnsi"/>
          <w:b/>
          <w:color w:val="005289"/>
        </w:rPr>
      </w:pPr>
    </w:p>
    <w:p w14:paraId="769660FA" w14:textId="7D316631" w:rsidR="00DD07AD" w:rsidRPr="006E694D" w:rsidRDefault="00A511BF" w:rsidP="00DD07AD">
      <w:pPr>
        <w:pStyle w:val="ListParagraph"/>
        <w:numPr>
          <w:ilvl w:val="0"/>
          <w:numId w:val="3"/>
        </w:numPr>
        <w:jc w:val="both"/>
        <w:rPr>
          <w:rFonts w:asciiTheme="majorHAnsi" w:hAnsiTheme="majorHAnsi" w:cstheme="majorHAnsi"/>
        </w:rPr>
      </w:pPr>
      <w:r w:rsidRPr="006E694D">
        <w:rPr>
          <w:rFonts w:asciiTheme="majorHAnsi" w:hAnsiTheme="majorHAnsi" w:cstheme="majorHAnsi"/>
        </w:rPr>
        <w:t xml:space="preserve">Que el alumnado conozca las </w:t>
      </w:r>
      <w:r w:rsidR="00DD07AD" w:rsidRPr="006E694D">
        <w:rPr>
          <w:rFonts w:asciiTheme="majorHAnsi" w:hAnsiTheme="majorHAnsi" w:cstheme="majorHAnsi"/>
        </w:rPr>
        <w:t>bases históricas que permitieron la evolución de la Estratigrafía.</w:t>
      </w:r>
    </w:p>
    <w:p w14:paraId="3D0FEBE3" w14:textId="5E7BF2DD" w:rsidR="00DD07AD" w:rsidRDefault="00A511BF" w:rsidP="00DD07AD">
      <w:pPr>
        <w:pStyle w:val="ListParagraph"/>
        <w:numPr>
          <w:ilvl w:val="0"/>
          <w:numId w:val="3"/>
        </w:numPr>
        <w:jc w:val="both"/>
        <w:rPr>
          <w:rFonts w:asciiTheme="majorHAnsi" w:hAnsiTheme="majorHAnsi" w:cstheme="majorHAnsi"/>
        </w:rPr>
      </w:pPr>
      <w:r w:rsidRPr="006E694D">
        <w:rPr>
          <w:rFonts w:asciiTheme="majorHAnsi" w:hAnsiTheme="majorHAnsi" w:cstheme="majorHAnsi"/>
        </w:rPr>
        <w:t xml:space="preserve">Que los/as estudiantes </w:t>
      </w:r>
      <w:r w:rsidR="003C704E" w:rsidRPr="006E694D">
        <w:rPr>
          <w:rFonts w:asciiTheme="majorHAnsi" w:hAnsiTheme="majorHAnsi" w:cstheme="majorHAnsi"/>
        </w:rPr>
        <w:t xml:space="preserve">comprendan los procesos dinámicos y evolutivos que regulan la </w:t>
      </w:r>
      <w:r w:rsidR="00DD07AD" w:rsidRPr="006E694D">
        <w:rPr>
          <w:rFonts w:asciiTheme="majorHAnsi" w:hAnsiTheme="majorHAnsi" w:cstheme="majorHAnsi"/>
        </w:rPr>
        <w:t xml:space="preserve">distribución de los distintos tipos de rocas en la superficie y el interior del </w:t>
      </w:r>
      <w:r w:rsidR="003C704E" w:rsidRPr="006E694D">
        <w:rPr>
          <w:rFonts w:asciiTheme="majorHAnsi" w:hAnsiTheme="majorHAnsi" w:cstheme="majorHAnsi"/>
        </w:rPr>
        <w:t>p</w:t>
      </w:r>
      <w:r w:rsidR="00DD07AD" w:rsidRPr="006E694D">
        <w:rPr>
          <w:rFonts w:asciiTheme="majorHAnsi" w:hAnsiTheme="majorHAnsi" w:cstheme="majorHAnsi"/>
        </w:rPr>
        <w:t>laneta.</w:t>
      </w:r>
    </w:p>
    <w:p w14:paraId="3EDC8A53" w14:textId="556484C4" w:rsidR="00E5019A" w:rsidRPr="006E694D" w:rsidRDefault="00E5019A" w:rsidP="00DD07AD">
      <w:pPr>
        <w:pStyle w:val="ListParagraph"/>
        <w:numPr>
          <w:ilvl w:val="0"/>
          <w:numId w:val="3"/>
        </w:numPr>
        <w:jc w:val="both"/>
        <w:rPr>
          <w:rFonts w:asciiTheme="majorHAnsi" w:hAnsiTheme="majorHAnsi" w:cstheme="majorHAnsi"/>
        </w:rPr>
      </w:pPr>
      <w:r>
        <w:rPr>
          <w:rFonts w:asciiTheme="majorHAnsi" w:hAnsiTheme="majorHAnsi" w:cstheme="majorHAnsi"/>
        </w:rPr>
        <w:t xml:space="preserve">Que los/as estudiantes incorporen técnicas y herramientas para el análisis de la historia geológica y </w:t>
      </w:r>
      <w:r w:rsidR="005D07C1">
        <w:rPr>
          <w:rFonts w:asciiTheme="majorHAnsi" w:hAnsiTheme="majorHAnsi" w:cstheme="majorHAnsi"/>
        </w:rPr>
        <w:t>evolución estratigráfica de una región.</w:t>
      </w:r>
    </w:p>
    <w:p w14:paraId="05B5F96E" w14:textId="0E842CE2" w:rsidR="00DD07AD" w:rsidRPr="006E694D" w:rsidRDefault="00A511BF" w:rsidP="006F3A2C">
      <w:pPr>
        <w:pStyle w:val="ListParagraph"/>
        <w:numPr>
          <w:ilvl w:val="0"/>
          <w:numId w:val="3"/>
        </w:numPr>
        <w:jc w:val="both"/>
        <w:rPr>
          <w:rFonts w:asciiTheme="majorHAnsi" w:hAnsiTheme="majorHAnsi" w:cstheme="majorHAnsi"/>
        </w:rPr>
      </w:pPr>
      <w:r w:rsidRPr="006E694D">
        <w:rPr>
          <w:rFonts w:asciiTheme="majorHAnsi" w:hAnsiTheme="majorHAnsi" w:cstheme="majorHAnsi"/>
        </w:rPr>
        <w:t>Que el alumnado comprenda</w:t>
      </w:r>
      <w:r w:rsidR="00DD07AD" w:rsidRPr="006E694D">
        <w:rPr>
          <w:rFonts w:asciiTheme="majorHAnsi" w:hAnsiTheme="majorHAnsi" w:cstheme="majorHAnsi"/>
        </w:rPr>
        <w:t xml:space="preserve"> los métodos que se utilizan para la reconstrucción de los</w:t>
      </w:r>
      <w:r w:rsidR="004B40AA">
        <w:rPr>
          <w:rFonts w:asciiTheme="majorHAnsi" w:hAnsiTheme="majorHAnsi" w:cstheme="majorHAnsi"/>
        </w:rPr>
        <w:t xml:space="preserve"> </w:t>
      </w:r>
      <w:r w:rsidR="00DD07AD" w:rsidRPr="006E694D">
        <w:rPr>
          <w:rFonts w:asciiTheme="majorHAnsi" w:hAnsiTheme="majorHAnsi" w:cstheme="majorHAnsi"/>
        </w:rPr>
        <w:t>diferentes aspectos de la evolución histórica de nuestro planeta.</w:t>
      </w:r>
    </w:p>
    <w:p w14:paraId="0BED1647" w14:textId="74D150CB" w:rsidR="00DD07AD" w:rsidRPr="004B40AA" w:rsidRDefault="00A511BF" w:rsidP="004B40AA">
      <w:pPr>
        <w:pStyle w:val="ListParagraph"/>
        <w:numPr>
          <w:ilvl w:val="0"/>
          <w:numId w:val="3"/>
        </w:numPr>
        <w:jc w:val="both"/>
        <w:rPr>
          <w:rFonts w:asciiTheme="majorHAnsi" w:hAnsiTheme="majorHAnsi" w:cstheme="majorHAnsi"/>
        </w:rPr>
      </w:pPr>
      <w:r w:rsidRPr="006E694D">
        <w:rPr>
          <w:rFonts w:asciiTheme="majorHAnsi" w:hAnsiTheme="majorHAnsi" w:cstheme="majorHAnsi"/>
        </w:rPr>
        <w:t>Que los/as estudiantes profundicen sus conocimientos sobre</w:t>
      </w:r>
      <w:r w:rsidR="00DD07AD" w:rsidRPr="006E694D">
        <w:rPr>
          <w:rFonts w:asciiTheme="majorHAnsi" w:hAnsiTheme="majorHAnsi" w:cstheme="majorHAnsi"/>
        </w:rPr>
        <w:t xml:space="preserve"> la evolución histórica</w:t>
      </w:r>
      <w:r w:rsidRPr="006E694D">
        <w:rPr>
          <w:rFonts w:asciiTheme="majorHAnsi" w:hAnsiTheme="majorHAnsi" w:cstheme="majorHAnsi"/>
        </w:rPr>
        <w:t xml:space="preserve"> de la Tierra</w:t>
      </w:r>
      <w:r w:rsidR="00DD07AD" w:rsidRPr="006E694D">
        <w:rPr>
          <w:rFonts w:asciiTheme="majorHAnsi" w:hAnsiTheme="majorHAnsi" w:cstheme="majorHAnsi"/>
        </w:rPr>
        <w:t xml:space="preserve"> y las divisiones de esta tanto en su aspecto biológico como geológico.</w:t>
      </w:r>
    </w:p>
    <w:p w14:paraId="6B003FAC" w14:textId="00BFAA9B" w:rsidR="0039323A" w:rsidRPr="004B40AA" w:rsidRDefault="00A511BF" w:rsidP="004B40AA">
      <w:pPr>
        <w:pStyle w:val="ListParagraph"/>
        <w:numPr>
          <w:ilvl w:val="0"/>
          <w:numId w:val="3"/>
        </w:numPr>
        <w:jc w:val="both"/>
        <w:rPr>
          <w:rFonts w:asciiTheme="majorHAnsi" w:hAnsiTheme="majorHAnsi" w:cstheme="majorHAnsi"/>
        </w:rPr>
      </w:pPr>
      <w:r w:rsidRPr="006E694D">
        <w:rPr>
          <w:rFonts w:asciiTheme="majorHAnsi" w:hAnsiTheme="majorHAnsi" w:cstheme="majorHAnsi"/>
        </w:rPr>
        <w:t xml:space="preserve">Que los/as estudiantes dominen la historia geológica </w:t>
      </w:r>
      <w:r w:rsidR="00DD07AD" w:rsidRPr="006E694D">
        <w:rPr>
          <w:rFonts w:asciiTheme="majorHAnsi" w:hAnsiTheme="majorHAnsi" w:cstheme="majorHAnsi"/>
        </w:rPr>
        <w:t>de Sudamérica.</w:t>
      </w:r>
    </w:p>
    <w:p w14:paraId="039788CC" w14:textId="77777777" w:rsidR="0039323A" w:rsidRDefault="0039323A">
      <w:pPr>
        <w:spacing w:before="2" w:line="240" w:lineRule="auto"/>
        <w:jc w:val="both"/>
        <w:rPr>
          <w:rFonts w:ascii="Calibri" w:eastAsia="Calibri" w:hAnsi="Calibri" w:cs="Calibri"/>
        </w:rPr>
      </w:pPr>
    </w:p>
    <w:p w14:paraId="6767AF62" w14:textId="77777777" w:rsidR="0039323A" w:rsidRDefault="00BE39FE">
      <w:pPr>
        <w:spacing w:line="240" w:lineRule="auto"/>
        <w:jc w:val="both"/>
        <w:rPr>
          <w:rFonts w:ascii="Calibri" w:eastAsia="Calibri" w:hAnsi="Calibri" w:cs="Calibri"/>
          <w:b/>
          <w:color w:val="005289"/>
        </w:rPr>
      </w:pPr>
      <w:r>
        <w:rPr>
          <w:rFonts w:ascii="Calibri" w:eastAsia="Calibri" w:hAnsi="Calibri" w:cs="Calibri"/>
          <w:b/>
          <w:color w:val="005289"/>
        </w:rPr>
        <w:t>VI: UNIDADES TEMÁTICAS</w:t>
      </w:r>
    </w:p>
    <w:p w14:paraId="6B8B0AE1" w14:textId="77777777" w:rsidR="003904AF" w:rsidRDefault="003904AF" w:rsidP="003904AF">
      <w:pPr>
        <w:spacing w:line="288" w:lineRule="atLeast"/>
        <w:rPr>
          <w:b/>
          <w:color w:val="000000"/>
          <w:sz w:val="20"/>
          <w:szCs w:val="20"/>
        </w:rPr>
      </w:pPr>
    </w:p>
    <w:p w14:paraId="11FB7E54" w14:textId="4DE88033" w:rsidR="003904AF" w:rsidRPr="003904AF" w:rsidRDefault="003904AF" w:rsidP="003904AF">
      <w:pPr>
        <w:spacing w:line="360" w:lineRule="auto"/>
        <w:rPr>
          <w:bCs/>
          <w:color w:val="000000"/>
          <w:sz w:val="20"/>
          <w:szCs w:val="20"/>
        </w:rPr>
      </w:pPr>
      <w:r w:rsidRPr="003904AF">
        <w:rPr>
          <w:bCs/>
          <w:color w:val="000000"/>
          <w:sz w:val="20"/>
          <w:szCs w:val="20"/>
        </w:rPr>
        <w:t>ESTRATIGRAFÍA</w:t>
      </w:r>
    </w:p>
    <w:p w14:paraId="014CAE18" w14:textId="111EC2CB"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t>Introducción</w:t>
      </w:r>
    </w:p>
    <w:p w14:paraId="75BF8D95" w14:textId="77777777"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t>Análisis de facies</w:t>
      </w:r>
    </w:p>
    <w:p w14:paraId="50A7762E" w14:textId="63339274"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t>Unidades estratigráficas</w:t>
      </w:r>
      <w:r w:rsidR="003C704E">
        <w:rPr>
          <w:bCs/>
          <w:color w:val="000000"/>
          <w:sz w:val="20"/>
          <w:szCs w:val="20"/>
        </w:rPr>
        <w:t xml:space="preserve">, </w:t>
      </w:r>
      <w:r w:rsidRPr="003904AF">
        <w:rPr>
          <w:bCs/>
          <w:color w:val="000000"/>
          <w:sz w:val="20"/>
          <w:szCs w:val="20"/>
        </w:rPr>
        <w:t xml:space="preserve">cronoestratigráficas y </w:t>
      </w:r>
      <w:r w:rsidR="003C704E" w:rsidRPr="003904AF">
        <w:rPr>
          <w:bCs/>
          <w:color w:val="000000"/>
          <w:sz w:val="20"/>
          <w:szCs w:val="20"/>
        </w:rPr>
        <w:t>geocronológicas</w:t>
      </w:r>
      <w:r w:rsidRPr="003904AF">
        <w:rPr>
          <w:bCs/>
          <w:color w:val="000000"/>
          <w:sz w:val="20"/>
          <w:szCs w:val="20"/>
        </w:rPr>
        <w:t xml:space="preserve"> </w:t>
      </w:r>
    </w:p>
    <w:p w14:paraId="436D9B0D" w14:textId="77777777"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lastRenderedPageBreak/>
        <w:t xml:space="preserve">Nomenclatura estratigráfica </w:t>
      </w:r>
    </w:p>
    <w:p w14:paraId="5EE2217B" w14:textId="5908FF65"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t>Cronoestratigrafía y tiempo geológico</w:t>
      </w:r>
    </w:p>
    <w:p w14:paraId="2BE02E4D" w14:textId="536F9D45" w:rsidR="003904AF" w:rsidRPr="003C704E" w:rsidRDefault="003C704E" w:rsidP="00317166">
      <w:pPr>
        <w:pStyle w:val="ListParagraph"/>
        <w:numPr>
          <w:ilvl w:val="0"/>
          <w:numId w:val="5"/>
        </w:numPr>
        <w:spacing w:line="288" w:lineRule="atLeast"/>
        <w:rPr>
          <w:bCs/>
          <w:color w:val="000000"/>
          <w:sz w:val="20"/>
          <w:szCs w:val="20"/>
        </w:rPr>
      </w:pPr>
      <w:proofErr w:type="spellStart"/>
      <w:r w:rsidRPr="003C704E">
        <w:rPr>
          <w:bCs/>
          <w:color w:val="000000"/>
          <w:sz w:val="20"/>
          <w:szCs w:val="20"/>
        </w:rPr>
        <w:t>Magnetoestratigrafía</w:t>
      </w:r>
      <w:proofErr w:type="spellEnd"/>
      <w:r w:rsidRPr="003C704E">
        <w:rPr>
          <w:bCs/>
          <w:color w:val="000000"/>
          <w:sz w:val="20"/>
          <w:szCs w:val="20"/>
        </w:rPr>
        <w:t xml:space="preserve"> y </w:t>
      </w:r>
      <w:proofErr w:type="spellStart"/>
      <w:r>
        <w:rPr>
          <w:bCs/>
          <w:color w:val="000000"/>
          <w:sz w:val="20"/>
          <w:szCs w:val="20"/>
        </w:rPr>
        <w:t>c</w:t>
      </w:r>
      <w:r w:rsidR="003904AF" w:rsidRPr="003C704E">
        <w:rPr>
          <w:bCs/>
          <w:color w:val="000000"/>
          <w:sz w:val="20"/>
          <w:szCs w:val="20"/>
        </w:rPr>
        <w:t>icloestratigrafía</w:t>
      </w:r>
      <w:proofErr w:type="spellEnd"/>
      <w:r w:rsidR="003904AF" w:rsidRPr="003C704E">
        <w:rPr>
          <w:bCs/>
          <w:color w:val="000000"/>
          <w:sz w:val="20"/>
          <w:szCs w:val="20"/>
        </w:rPr>
        <w:t xml:space="preserve"> </w:t>
      </w:r>
    </w:p>
    <w:p w14:paraId="55A63569" w14:textId="7C1C9583" w:rsidR="003904AF" w:rsidRPr="003C704E" w:rsidRDefault="003904AF" w:rsidP="001402BB">
      <w:pPr>
        <w:pStyle w:val="ListParagraph"/>
        <w:numPr>
          <w:ilvl w:val="0"/>
          <w:numId w:val="5"/>
        </w:numPr>
        <w:spacing w:line="288" w:lineRule="atLeast"/>
        <w:rPr>
          <w:bCs/>
          <w:color w:val="000000"/>
          <w:sz w:val="20"/>
          <w:szCs w:val="20"/>
        </w:rPr>
      </w:pPr>
      <w:r w:rsidRPr="003C704E">
        <w:rPr>
          <w:bCs/>
          <w:color w:val="000000"/>
          <w:sz w:val="20"/>
          <w:szCs w:val="20"/>
        </w:rPr>
        <w:t>Paleomagnetismo</w:t>
      </w:r>
      <w:r w:rsidR="003C704E" w:rsidRPr="003C704E">
        <w:rPr>
          <w:bCs/>
          <w:color w:val="000000"/>
          <w:sz w:val="20"/>
          <w:szCs w:val="20"/>
        </w:rPr>
        <w:t xml:space="preserve"> y </w:t>
      </w:r>
      <w:proofErr w:type="spellStart"/>
      <w:r w:rsidR="003C704E">
        <w:rPr>
          <w:bCs/>
          <w:color w:val="000000"/>
          <w:sz w:val="20"/>
          <w:szCs w:val="20"/>
        </w:rPr>
        <w:t>p</w:t>
      </w:r>
      <w:r w:rsidRPr="003C704E">
        <w:rPr>
          <w:bCs/>
          <w:color w:val="000000"/>
          <w:sz w:val="20"/>
          <w:szCs w:val="20"/>
        </w:rPr>
        <w:t>aleoclimatología</w:t>
      </w:r>
      <w:proofErr w:type="spellEnd"/>
    </w:p>
    <w:p w14:paraId="645BDEED" w14:textId="77777777" w:rsidR="003904AF" w:rsidRPr="003904AF" w:rsidRDefault="003904AF" w:rsidP="003904AF">
      <w:pPr>
        <w:pStyle w:val="ListParagraph"/>
        <w:numPr>
          <w:ilvl w:val="0"/>
          <w:numId w:val="5"/>
        </w:numPr>
        <w:spacing w:line="288" w:lineRule="atLeast"/>
        <w:rPr>
          <w:bCs/>
          <w:color w:val="000000"/>
          <w:sz w:val="20"/>
          <w:szCs w:val="20"/>
        </w:rPr>
      </w:pPr>
      <w:r w:rsidRPr="003904AF">
        <w:rPr>
          <w:bCs/>
          <w:color w:val="000000"/>
          <w:sz w:val="20"/>
          <w:szCs w:val="20"/>
        </w:rPr>
        <w:t xml:space="preserve">Bioestratigrafía, </w:t>
      </w:r>
      <w:proofErr w:type="spellStart"/>
      <w:r w:rsidRPr="003904AF">
        <w:rPr>
          <w:bCs/>
          <w:color w:val="000000"/>
          <w:sz w:val="20"/>
          <w:szCs w:val="20"/>
        </w:rPr>
        <w:t>quimioestratigrafía</w:t>
      </w:r>
      <w:proofErr w:type="spellEnd"/>
      <w:r w:rsidRPr="003904AF">
        <w:rPr>
          <w:bCs/>
          <w:color w:val="000000"/>
          <w:sz w:val="20"/>
          <w:szCs w:val="20"/>
        </w:rPr>
        <w:t xml:space="preserve">, </w:t>
      </w:r>
      <w:proofErr w:type="spellStart"/>
      <w:r w:rsidRPr="003904AF">
        <w:rPr>
          <w:bCs/>
          <w:color w:val="000000"/>
          <w:sz w:val="20"/>
          <w:szCs w:val="20"/>
        </w:rPr>
        <w:t>sismoestratigrafía</w:t>
      </w:r>
      <w:proofErr w:type="spellEnd"/>
      <w:r w:rsidRPr="003904AF">
        <w:rPr>
          <w:bCs/>
          <w:color w:val="000000"/>
          <w:sz w:val="20"/>
          <w:szCs w:val="20"/>
        </w:rPr>
        <w:t xml:space="preserve"> y </w:t>
      </w:r>
      <w:proofErr w:type="spellStart"/>
      <w:r w:rsidRPr="003904AF">
        <w:rPr>
          <w:bCs/>
          <w:color w:val="000000"/>
          <w:sz w:val="20"/>
          <w:szCs w:val="20"/>
        </w:rPr>
        <w:t>aloestratigrafía</w:t>
      </w:r>
      <w:proofErr w:type="spellEnd"/>
    </w:p>
    <w:p w14:paraId="6AD43D24" w14:textId="54B00BD8" w:rsidR="003904AF" w:rsidRDefault="003904AF" w:rsidP="00B80FDA">
      <w:pPr>
        <w:pStyle w:val="ListParagraph"/>
        <w:numPr>
          <w:ilvl w:val="0"/>
          <w:numId w:val="5"/>
        </w:numPr>
        <w:spacing w:line="288" w:lineRule="atLeast"/>
        <w:rPr>
          <w:bCs/>
          <w:color w:val="000000"/>
          <w:sz w:val="20"/>
          <w:szCs w:val="20"/>
        </w:rPr>
      </w:pPr>
      <w:r w:rsidRPr="003C704E">
        <w:rPr>
          <w:bCs/>
          <w:color w:val="000000"/>
          <w:sz w:val="20"/>
          <w:szCs w:val="20"/>
        </w:rPr>
        <w:t>Tectónica de placas</w:t>
      </w:r>
      <w:r w:rsidR="003C704E">
        <w:rPr>
          <w:bCs/>
          <w:color w:val="000000"/>
          <w:sz w:val="20"/>
          <w:szCs w:val="20"/>
        </w:rPr>
        <w:t>, a</w:t>
      </w:r>
      <w:r w:rsidRPr="003C704E">
        <w:rPr>
          <w:bCs/>
          <w:color w:val="000000"/>
          <w:sz w:val="20"/>
          <w:szCs w:val="20"/>
        </w:rPr>
        <w:t>nálisis de cuencas</w:t>
      </w:r>
      <w:r w:rsidR="003C704E">
        <w:rPr>
          <w:bCs/>
          <w:color w:val="000000"/>
          <w:sz w:val="20"/>
          <w:szCs w:val="20"/>
        </w:rPr>
        <w:t xml:space="preserve"> y estratigrafía secuencial</w:t>
      </w:r>
    </w:p>
    <w:p w14:paraId="16C7D1AB" w14:textId="77777777" w:rsidR="003C704E" w:rsidRDefault="003C704E" w:rsidP="003C704E">
      <w:pPr>
        <w:pStyle w:val="ListParagraph"/>
        <w:spacing w:line="288" w:lineRule="atLeast"/>
        <w:rPr>
          <w:bCs/>
          <w:color w:val="000000"/>
          <w:sz w:val="20"/>
          <w:szCs w:val="20"/>
        </w:rPr>
      </w:pPr>
    </w:p>
    <w:p w14:paraId="1710AE33" w14:textId="36EB1B95" w:rsidR="003C704E" w:rsidRDefault="003C704E" w:rsidP="003C704E">
      <w:pPr>
        <w:spacing w:line="360" w:lineRule="auto"/>
        <w:ind w:left="360"/>
        <w:rPr>
          <w:bCs/>
          <w:color w:val="000000"/>
          <w:sz w:val="20"/>
          <w:szCs w:val="20"/>
        </w:rPr>
      </w:pPr>
      <w:r>
        <w:rPr>
          <w:bCs/>
          <w:color w:val="000000"/>
          <w:sz w:val="20"/>
          <w:szCs w:val="20"/>
        </w:rPr>
        <w:t>GEOLOGÍA HISTÓRICA</w:t>
      </w:r>
    </w:p>
    <w:p w14:paraId="13E5F442" w14:textId="71E9A465" w:rsidR="003C704E" w:rsidRDefault="003C704E" w:rsidP="003C704E">
      <w:pPr>
        <w:pStyle w:val="ListParagraph"/>
        <w:numPr>
          <w:ilvl w:val="0"/>
          <w:numId w:val="7"/>
        </w:numPr>
        <w:spacing w:line="288" w:lineRule="atLeast"/>
        <w:rPr>
          <w:bCs/>
          <w:color w:val="000000"/>
          <w:sz w:val="20"/>
          <w:szCs w:val="20"/>
        </w:rPr>
      </w:pPr>
      <w:r w:rsidRPr="003C704E">
        <w:rPr>
          <w:bCs/>
          <w:color w:val="000000"/>
          <w:sz w:val="20"/>
          <w:szCs w:val="20"/>
        </w:rPr>
        <w:t xml:space="preserve">Origen y diferenciación temprana de la Tierra </w:t>
      </w:r>
      <w:r>
        <w:rPr>
          <w:bCs/>
          <w:color w:val="000000"/>
          <w:sz w:val="20"/>
          <w:szCs w:val="20"/>
        </w:rPr>
        <w:t>(</w:t>
      </w:r>
      <w:r w:rsidRPr="003C704E">
        <w:rPr>
          <w:bCs/>
          <w:color w:val="000000"/>
          <w:sz w:val="20"/>
          <w:szCs w:val="20"/>
        </w:rPr>
        <w:t>Pre-Arcaico</w:t>
      </w:r>
      <w:r>
        <w:rPr>
          <w:bCs/>
          <w:color w:val="000000"/>
          <w:sz w:val="20"/>
          <w:szCs w:val="20"/>
        </w:rPr>
        <w:t>)</w:t>
      </w:r>
    </w:p>
    <w:p w14:paraId="52F64FF1" w14:textId="409AF641" w:rsidR="003C704E" w:rsidRDefault="003C704E" w:rsidP="003C704E">
      <w:pPr>
        <w:pStyle w:val="ListParagraph"/>
        <w:numPr>
          <w:ilvl w:val="0"/>
          <w:numId w:val="7"/>
        </w:numPr>
        <w:spacing w:line="288" w:lineRule="atLeast"/>
        <w:rPr>
          <w:bCs/>
          <w:color w:val="000000"/>
          <w:sz w:val="20"/>
          <w:szCs w:val="20"/>
        </w:rPr>
      </w:pPr>
      <w:r w:rsidRPr="003C704E">
        <w:rPr>
          <w:bCs/>
          <w:color w:val="000000"/>
          <w:sz w:val="20"/>
          <w:szCs w:val="20"/>
        </w:rPr>
        <w:t xml:space="preserve">Precámbrico </w:t>
      </w:r>
    </w:p>
    <w:p w14:paraId="0D638D15" w14:textId="77777777" w:rsidR="003C704E" w:rsidRDefault="003C704E" w:rsidP="003C704E">
      <w:pPr>
        <w:pStyle w:val="ListParagraph"/>
        <w:numPr>
          <w:ilvl w:val="0"/>
          <w:numId w:val="7"/>
        </w:numPr>
        <w:spacing w:line="288" w:lineRule="atLeast"/>
        <w:rPr>
          <w:bCs/>
          <w:color w:val="000000"/>
          <w:sz w:val="20"/>
          <w:szCs w:val="20"/>
        </w:rPr>
      </w:pPr>
      <w:r w:rsidRPr="003C704E">
        <w:rPr>
          <w:bCs/>
          <w:color w:val="000000"/>
          <w:sz w:val="20"/>
          <w:szCs w:val="20"/>
        </w:rPr>
        <w:t xml:space="preserve">Paleozoico </w:t>
      </w:r>
    </w:p>
    <w:p w14:paraId="3C1131B2" w14:textId="77777777" w:rsidR="003C704E" w:rsidRDefault="003C704E" w:rsidP="003C704E">
      <w:pPr>
        <w:pStyle w:val="ListParagraph"/>
        <w:numPr>
          <w:ilvl w:val="0"/>
          <w:numId w:val="7"/>
        </w:numPr>
        <w:spacing w:line="288" w:lineRule="atLeast"/>
        <w:rPr>
          <w:bCs/>
          <w:color w:val="000000"/>
          <w:sz w:val="20"/>
          <w:szCs w:val="20"/>
        </w:rPr>
      </w:pPr>
      <w:r w:rsidRPr="003C704E">
        <w:rPr>
          <w:bCs/>
          <w:color w:val="000000"/>
          <w:sz w:val="20"/>
          <w:szCs w:val="20"/>
        </w:rPr>
        <w:t xml:space="preserve">Mesozoico </w:t>
      </w:r>
    </w:p>
    <w:p w14:paraId="68146284" w14:textId="562DF4B2" w:rsidR="003C704E" w:rsidRPr="003C704E" w:rsidRDefault="003C704E" w:rsidP="003C704E">
      <w:pPr>
        <w:pStyle w:val="ListParagraph"/>
        <w:numPr>
          <w:ilvl w:val="0"/>
          <w:numId w:val="7"/>
        </w:numPr>
        <w:spacing w:line="288" w:lineRule="atLeast"/>
        <w:rPr>
          <w:bCs/>
          <w:color w:val="000000"/>
          <w:sz w:val="20"/>
          <w:szCs w:val="20"/>
        </w:rPr>
      </w:pPr>
      <w:r w:rsidRPr="003C704E">
        <w:rPr>
          <w:bCs/>
          <w:color w:val="000000"/>
          <w:sz w:val="20"/>
          <w:szCs w:val="20"/>
        </w:rPr>
        <w:t xml:space="preserve">Cenozoico  </w:t>
      </w:r>
    </w:p>
    <w:p w14:paraId="67F6086F" w14:textId="77777777" w:rsidR="003C704E" w:rsidRPr="003C704E" w:rsidRDefault="003C704E" w:rsidP="003C704E">
      <w:pPr>
        <w:pStyle w:val="ListParagraph"/>
        <w:spacing w:line="288" w:lineRule="atLeast"/>
        <w:rPr>
          <w:bCs/>
          <w:color w:val="000000"/>
          <w:sz w:val="20"/>
          <w:szCs w:val="20"/>
        </w:rPr>
      </w:pPr>
    </w:p>
    <w:p w14:paraId="58E78306" w14:textId="3CAAA3B5" w:rsidR="0039323A" w:rsidRDefault="00BE39FE">
      <w:pPr>
        <w:spacing w:line="240" w:lineRule="auto"/>
        <w:ind w:right="5374"/>
        <w:jc w:val="both"/>
        <w:rPr>
          <w:rFonts w:ascii="Calibri" w:eastAsia="Calibri" w:hAnsi="Calibri" w:cs="Calibri"/>
          <w:b/>
          <w:color w:val="005289"/>
        </w:rPr>
      </w:pPr>
      <w:r>
        <w:rPr>
          <w:rFonts w:ascii="Calibri" w:eastAsia="Calibri" w:hAnsi="Calibri" w:cs="Calibri"/>
          <w:b/>
          <w:color w:val="005289"/>
        </w:rPr>
        <w:t>VII: MARCO METODOLÓGICO</w:t>
      </w:r>
    </w:p>
    <w:p w14:paraId="449A5465" w14:textId="77777777" w:rsidR="0039323A" w:rsidRDefault="0039323A">
      <w:pPr>
        <w:spacing w:line="240" w:lineRule="auto"/>
        <w:ind w:right="5374"/>
        <w:jc w:val="both"/>
        <w:rPr>
          <w:rFonts w:ascii="Calibri" w:eastAsia="Calibri" w:hAnsi="Calibri" w:cs="Calibri"/>
        </w:rPr>
      </w:pPr>
    </w:p>
    <w:p w14:paraId="51EEDB0D" w14:textId="38B970B7" w:rsidR="00CD541C" w:rsidRDefault="00CD541C" w:rsidP="00CD541C">
      <w:pPr>
        <w:spacing w:line="240" w:lineRule="auto"/>
        <w:jc w:val="both"/>
        <w:rPr>
          <w:rFonts w:ascii="Calibri" w:eastAsia="Calibri" w:hAnsi="Calibri" w:cs="Calibri"/>
        </w:rPr>
      </w:pPr>
      <w:r w:rsidRPr="00CD541C">
        <w:rPr>
          <w:rFonts w:ascii="Calibri" w:eastAsia="Calibri" w:hAnsi="Calibri" w:cs="Calibri"/>
          <w:b/>
          <w:bCs/>
        </w:rPr>
        <w:t>Clases teóricas:</w:t>
      </w:r>
      <w:r w:rsidR="003C784D" w:rsidRPr="00CD541C">
        <w:rPr>
          <w:rFonts w:ascii="Calibri" w:eastAsia="Calibri" w:hAnsi="Calibri" w:cs="Calibri"/>
          <w:b/>
          <w:bCs/>
        </w:rPr>
        <w:t xml:space="preserve"> </w:t>
      </w:r>
      <w:r w:rsidR="0056067D">
        <w:rPr>
          <w:rFonts w:ascii="Calibri" w:eastAsia="Calibri" w:hAnsi="Calibri" w:cs="Calibri"/>
        </w:rPr>
        <w:t>S</w:t>
      </w:r>
      <w:r w:rsidR="003C784D">
        <w:rPr>
          <w:rFonts w:ascii="Calibri" w:eastAsia="Calibri" w:hAnsi="Calibri" w:cs="Calibri"/>
        </w:rPr>
        <w:t xml:space="preserve">e utilizará principalmente la exposición </w:t>
      </w:r>
      <w:r w:rsidR="009663BF">
        <w:rPr>
          <w:rFonts w:ascii="Calibri" w:eastAsia="Calibri" w:hAnsi="Calibri" w:cs="Calibri"/>
        </w:rPr>
        <w:t xml:space="preserve">audiovisual </w:t>
      </w:r>
      <w:r w:rsidR="003C784D">
        <w:rPr>
          <w:rFonts w:ascii="Calibri" w:eastAsia="Calibri" w:hAnsi="Calibri" w:cs="Calibri"/>
        </w:rPr>
        <w:t xml:space="preserve">como recurso didáctico </w:t>
      </w:r>
      <w:r w:rsidR="00693BA7">
        <w:rPr>
          <w:rFonts w:ascii="Calibri" w:eastAsia="Calibri" w:hAnsi="Calibri" w:cs="Calibri"/>
        </w:rPr>
        <w:t xml:space="preserve">con el fin de </w:t>
      </w:r>
      <w:r w:rsidR="009663BF">
        <w:rPr>
          <w:rFonts w:ascii="Calibri" w:eastAsia="Calibri" w:hAnsi="Calibri" w:cs="Calibri"/>
        </w:rPr>
        <w:t xml:space="preserve">desarrollar de forma ordenada y precisa </w:t>
      </w:r>
      <w:r w:rsidR="00693BA7">
        <w:rPr>
          <w:rFonts w:ascii="Calibri" w:eastAsia="Calibri" w:hAnsi="Calibri" w:cs="Calibri"/>
        </w:rPr>
        <w:t xml:space="preserve">los temas </w:t>
      </w:r>
      <w:r w:rsidR="009663BF">
        <w:rPr>
          <w:rFonts w:ascii="Calibri" w:eastAsia="Calibri" w:hAnsi="Calibri" w:cs="Calibri"/>
        </w:rPr>
        <w:t>incluidos en el programa</w:t>
      </w:r>
      <w:r w:rsidR="00693BA7">
        <w:rPr>
          <w:rFonts w:ascii="Calibri" w:eastAsia="Calibri" w:hAnsi="Calibri" w:cs="Calibri"/>
        </w:rPr>
        <w:t>.</w:t>
      </w:r>
      <w:r w:rsidR="009663BF">
        <w:rPr>
          <w:rFonts w:ascii="Calibri" w:eastAsia="Calibri" w:hAnsi="Calibri" w:cs="Calibri"/>
        </w:rPr>
        <w:t xml:space="preserve"> A los fines de mitigar la pérdida de foco atencional por parte del alumnado, se propone desarrollar los temas teóricos en intervalos de tiempo acotados que no superen los 30 minutos, sucedidos por pausas de 5-10 minutos</w:t>
      </w:r>
      <w:r w:rsidR="0038458B" w:rsidRPr="0038458B">
        <w:rPr>
          <w:rFonts w:ascii="Calibri" w:eastAsia="Calibri" w:hAnsi="Calibri" w:cs="Calibri"/>
        </w:rPr>
        <w:t xml:space="preserve">. </w:t>
      </w:r>
      <w:r w:rsidR="009663BF">
        <w:rPr>
          <w:rFonts w:ascii="Calibri" w:eastAsia="Calibri" w:hAnsi="Calibri" w:cs="Calibri"/>
        </w:rPr>
        <w:t xml:space="preserve">Se buscará que los/as estudiantes tengan participación activa durante el desarrollo de las clases teóricas, </w:t>
      </w:r>
      <w:r>
        <w:rPr>
          <w:rFonts w:ascii="Calibri" w:eastAsia="Calibri" w:hAnsi="Calibri" w:cs="Calibri"/>
        </w:rPr>
        <w:t xml:space="preserve">a los fines de mantener su atención y contribuir a la comprensión de los temas tratados. </w:t>
      </w:r>
      <w:r w:rsidR="0038458B" w:rsidRPr="0038458B">
        <w:rPr>
          <w:rFonts w:ascii="Calibri" w:eastAsia="Calibri" w:hAnsi="Calibri" w:cs="Calibri"/>
        </w:rPr>
        <w:t xml:space="preserve">Para el desarrollo de algunos temas teóricos </w:t>
      </w:r>
      <w:r w:rsidR="009663BF">
        <w:rPr>
          <w:rFonts w:ascii="Calibri" w:eastAsia="Calibri" w:hAnsi="Calibri" w:cs="Calibri"/>
        </w:rPr>
        <w:t>específicos</w:t>
      </w:r>
      <w:r w:rsidR="0038458B" w:rsidRPr="0038458B">
        <w:rPr>
          <w:rFonts w:ascii="Calibri" w:eastAsia="Calibri" w:hAnsi="Calibri" w:cs="Calibri"/>
        </w:rPr>
        <w:t xml:space="preserve">, se </w:t>
      </w:r>
      <w:r w:rsidR="009663BF">
        <w:rPr>
          <w:rFonts w:ascii="Calibri" w:eastAsia="Calibri" w:hAnsi="Calibri" w:cs="Calibri"/>
        </w:rPr>
        <w:t>invitará</w:t>
      </w:r>
      <w:r w:rsidR="0038458B" w:rsidRPr="0038458B">
        <w:rPr>
          <w:rFonts w:ascii="Calibri" w:eastAsia="Calibri" w:hAnsi="Calibri" w:cs="Calibri"/>
        </w:rPr>
        <w:t xml:space="preserve"> a profesores</w:t>
      </w:r>
      <w:r w:rsidR="009663BF">
        <w:rPr>
          <w:rFonts w:ascii="Calibri" w:eastAsia="Calibri" w:hAnsi="Calibri" w:cs="Calibri"/>
        </w:rPr>
        <w:t xml:space="preserve"> especializados en la temática</w:t>
      </w:r>
      <w:r w:rsidR="0038458B" w:rsidRPr="0038458B">
        <w:rPr>
          <w:rFonts w:ascii="Calibri" w:eastAsia="Calibri" w:hAnsi="Calibri" w:cs="Calibri"/>
        </w:rPr>
        <w:t xml:space="preserve"> para </w:t>
      </w:r>
      <w:r w:rsidR="009663BF">
        <w:rPr>
          <w:rFonts w:ascii="Calibri" w:eastAsia="Calibri" w:hAnsi="Calibri" w:cs="Calibri"/>
        </w:rPr>
        <w:t>que compartan sus conocimientos y su experiencia.</w:t>
      </w:r>
    </w:p>
    <w:p w14:paraId="051A6364" w14:textId="77777777" w:rsidR="00CD541C" w:rsidRDefault="00CD541C" w:rsidP="00CD541C">
      <w:pPr>
        <w:spacing w:line="240" w:lineRule="auto"/>
        <w:jc w:val="both"/>
        <w:rPr>
          <w:rFonts w:ascii="Calibri" w:eastAsia="Calibri" w:hAnsi="Calibri" w:cs="Calibri"/>
        </w:rPr>
      </w:pPr>
    </w:p>
    <w:p w14:paraId="4B79016A" w14:textId="132C1DBA" w:rsidR="0038458B" w:rsidRPr="00CD541C" w:rsidRDefault="0038458B" w:rsidP="00CD541C">
      <w:pPr>
        <w:spacing w:line="240" w:lineRule="auto"/>
        <w:jc w:val="both"/>
        <w:rPr>
          <w:rFonts w:ascii="Calibri" w:eastAsia="Calibri" w:hAnsi="Calibri" w:cs="Calibri"/>
        </w:rPr>
      </w:pPr>
      <w:r w:rsidRPr="00CD541C">
        <w:rPr>
          <w:rFonts w:ascii="Calibri" w:eastAsia="Calibri" w:hAnsi="Calibri" w:cs="Calibri"/>
          <w:b/>
          <w:bCs/>
        </w:rPr>
        <w:t xml:space="preserve">Trabajos </w:t>
      </w:r>
      <w:r w:rsidR="00CD541C" w:rsidRPr="00CD541C">
        <w:rPr>
          <w:rFonts w:ascii="Calibri" w:eastAsia="Calibri" w:hAnsi="Calibri" w:cs="Calibri"/>
          <w:b/>
          <w:bCs/>
        </w:rPr>
        <w:t>p</w:t>
      </w:r>
      <w:r w:rsidRPr="00CD541C">
        <w:rPr>
          <w:rFonts w:ascii="Calibri" w:eastAsia="Calibri" w:hAnsi="Calibri" w:cs="Calibri"/>
          <w:b/>
          <w:bCs/>
        </w:rPr>
        <w:t xml:space="preserve">rácticos: </w:t>
      </w:r>
      <w:r w:rsidRPr="00CD541C">
        <w:rPr>
          <w:rFonts w:ascii="Calibri" w:eastAsia="Calibri" w:hAnsi="Calibri" w:cs="Calibri"/>
        </w:rPr>
        <w:t xml:space="preserve">Cada trabajo práctico constará de una explicación previa de los objetivos, conceptos claves, información disponible y desarrollo del trabajo, con cuestionario guía y bibliografía principal.  Serán desarrollados siguiendo el ordenamiento de las unidades temáticas principales y tratando que constituyan un complemento de los conceptos teóricos. Se considera esencial la realización de un </w:t>
      </w:r>
      <w:r w:rsidR="00CD541C">
        <w:rPr>
          <w:rFonts w:ascii="Calibri" w:eastAsia="Calibri" w:hAnsi="Calibri" w:cs="Calibri"/>
        </w:rPr>
        <w:t>viaje de campo</w:t>
      </w:r>
      <w:r w:rsidRPr="00CD541C">
        <w:rPr>
          <w:rFonts w:ascii="Calibri" w:eastAsia="Calibri" w:hAnsi="Calibri" w:cs="Calibri"/>
        </w:rPr>
        <w:t>, con redacción de informe de campo y un trabajo</w:t>
      </w:r>
      <w:r w:rsidR="00CD541C">
        <w:rPr>
          <w:rFonts w:ascii="Calibri" w:eastAsia="Calibri" w:hAnsi="Calibri" w:cs="Calibri"/>
        </w:rPr>
        <w:t xml:space="preserve"> final sobre casos de estudio reales que serán facilitados por </w:t>
      </w:r>
      <w:r w:rsidRPr="00CD541C">
        <w:rPr>
          <w:rFonts w:ascii="Calibri" w:eastAsia="Calibri" w:hAnsi="Calibri" w:cs="Calibri"/>
        </w:rPr>
        <w:t xml:space="preserve">la </w:t>
      </w:r>
      <w:r w:rsidR="00667486">
        <w:rPr>
          <w:rFonts w:ascii="Calibri" w:eastAsia="Calibri" w:hAnsi="Calibri" w:cs="Calibri"/>
        </w:rPr>
        <w:t>c</w:t>
      </w:r>
      <w:r w:rsidRPr="00CD541C">
        <w:rPr>
          <w:rFonts w:ascii="Calibri" w:eastAsia="Calibri" w:hAnsi="Calibri" w:cs="Calibri"/>
        </w:rPr>
        <w:t>átedra</w:t>
      </w:r>
      <w:r w:rsidR="00CD541C">
        <w:rPr>
          <w:rFonts w:ascii="Calibri" w:eastAsia="Calibri" w:hAnsi="Calibri" w:cs="Calibri"/>
        </w:rPr>
        <w:t>.</w:t>
      </w:r>
      <w:r w:rsidRPr="00CD541C">
        <w:rPr>
          <w:rFonts w:ascii="Calibri" w:eastAsia="Calibri" w:hAnsi="Calibri" w:cs="Calibri"/>
        </w:rPr>
        <w:t xml:space="preserve"> La exposición y discusión de éstos, se hará en el horario de clases, con el </w:t>
      </w:r>
      <w:r w:rsidR="00CD541C">
        <w:rPr>
          <w:rFonts w:ascii="Calibri" w:eastAsia="Calibri" w:hAnsi="Calibri" w:cs="Calibri"/>
        </w:rPr>
        <w:t>objetivo de fomentar el intercambio constante de conocimiento entre el alumnado y el plantel docente.</w:t>
      </w:r>
    </w:p>
    <w:p w14:paraId="782506A1" w14:textId="35D8E020" w:rsidR="0038458B" w:rsidRDefault="00667486" w:rsidP="00667486">
      <w:pPr>
        <w:spacing w:line="240" w:lineRule="auto"/>
        <w:ind w:firstLine="720"/>
        <w:jc w:val="both"/>
        <w:rPr>
          <w:rFonts w:ascii="Calibri" w:eastAsia="Calibri" w:hAnsi="Calibri" w:cs="Calibri"/>
        </w:rPr>
      </w:pPr>
      <w:r>
        <w:rPr>
          <w:rFonts w:ascii="Calibri" w:eastAsia="Calibri" w:hAnsi="Calibri" w:cs="Calibri"/>
        </w:rPr>
        <w:t>Por otro lado</w:t>
      </w:r>
      <w:r w:rsidR="0038458B" w:rsidRPr="0038458B">
        <w:rPr>
          <w:rFonts w:ascii="Calibri" w:eastAsia="Calibri" w:hAnsi="Calibri" w:cs="Calibri"/>
        </w:rPr>
        <w:t xml:space="preserve">, se tratará de incentivar en el alumno la consulta y análisis de la bibliografía específica sobre temas tratados en clase. </w:t>
      </w:r>
      <w:r>
        <w:rPr>
          <w:rFonts w:ascii="Calibri" w:eastAsia="Calibri" w:hAnsi="Calibri" w:cs="Calibri"/>
        </w:rPr>
        <w:t>Además de consultar la bibliografía de cabecera, s</w:t>
      </w:r>
      <w:r w:rsidR="0038458B" w:rsidRPr="0038458B">
        <w:rPr>
          <w:rFonts w:ascii="Calibri" w:eastAsia="Calibri" w:hAnsi="Calibri" w:cs="Calibri"/>
        </w:rPr>
        <w:t>e propondrán trabajos de búsqueda</w:t>
      </w:r>
      <w:r w:rsidR="00CD541C">
        <w:rPr>
          <w:rFonts w:ascii="Calibri" w:eastAsia="Calibri" w:hAnsi="Calibri" w:cs="Calibri"/>
        </w:rPr>
        <w:t xml:space="preserve"> y filtrado de bibliografía en</w:t>
      </w:r>
      <w:r w:rsidR="0038458B" w:rsidRPr="0038458B">
        <w:rPr>
          <w:rFonts w:ascii="Calibri" w:eastAsia="Calibri" w:hAnsi="Calibri" w:cs="Calibri"/>
        </w:rPr>
        <w:t xml:space="preserve"> </w:t>
      </w:r>
      <w:r w:rsidR="00CD541C">
        <w:rPr>
          <w:rFonts w:ascii="Calibri" w:eastAsia="Calibri" w:hAnsi="Calibri" w:cs="Calibri"/>
        </w:rPr>
        <w:t xml:space="preserve">bibliotecas virtuales </w:t>
      </w:r>
      <w:r w:rsidR="0038458B" w:rsidRPr="0038458B">
        <w:rPr>
          <w:rFonts w:ascii="Calibri" w:eastAsia="Calibri" w:hAnsi="Calibri" w:cs="Calibri"/>
        </w:rPr>
        <w:t>(</w:t>
      </w:r>
      <w:proofErr w:type="spellStart"/>
      <w:r w:rsidR="00CD541C">
        <w:rPr>
          <w:rFonts w:ascii="Calibri" w:eastAsia="Calibri" w:hAnsi="Calibri" w:cs="Calibri"/>
        </w:rPr>
        <w:t>e.g</w:t>
      </w:r>
      <w:proofErr w:type="spellEnd"/>
      <w:r w:rsidR="00CD541C">
        <w:rPr>
          <w:rFonts w:ascii="Calibri" w:eastAsia="Calibri" w:hAnsi="Calibri" w:cs="Calibri"/>
        </w:rPr>
        <w:t xml:space="preserve">., </w:t>
      </w:r>
      <w:proofErr w:type="spellStart"/>
      <w:r w:rsidR="00CD541C">
        <w:rPr>
          <w:rFonts w:ascii="Calibri" w:eastAsia="Calibri" w:hAnsi="Calibri" w:cs="Calibri"/>
          <w:i/>
          <w:iCs/>
        </w:rPr>
        <w:t>C</w:t>
      </w:r>
      <w:r w:rsidR="0038458B" w:rsidRPr="00CD541C">
        <w:rPr>
          <w:rFonts w:ascii="Calibri" w:eastAsia="Calibri" w:hAnsi="Calibri" w:cs="Calibri"/>
          <w:i/>
          <w:iCs/>
        </w:rPr>
        <w:t>urrent</w:t>
      </w:r>
      <w:proofErr w:type="spellEnd"/>
      <w:r w:rsidR="0038458B" w:rsidRPr="00CD541C">
        <w:rPr>
          <w:rFonts w:ascii="Calibri" w:eastAsia="Calibri" w:hAnsi="Calibri" w:cs="Calibri"/>
          <w:i/>
          <w:iCs/>
        </w:rPr>
        <w:t xml:space="preserve"> </w:t>
      </w:r>
      <w:proofErr w:type="spellStart"/>
      <w:r w:rsidR="00CD541C">
        <w:rPr>
          <w:rFonts w:ascii="Calibri" w:eastAsia="Calibri" w:hAnsi="Calibri" w:cs="Calibri"/>
          <w:i/>
          <w:iCs/>
        </w:rPr>
        <w:t>C</w:t>
      </w:r>
      <w:r w:rsidR="0038458B" w:rsidRPr="00CD541C">
        <w:rPr>
          <w:rFonts w:ascii="Calibri" w:eastAsia="Calibri" w:hAnsi="Calibri" w:cs="Calibri"/>
          <w:i/>
          <w:iCs/>
        </w:rPr>
        <w:t>ontents</w:t>
      </w:r>
      <w:proofErr w:type="spellEnd"/>
      <w:r w:rsidR="00CD541C">
        <w:rPr>
          <w:rFonts w:ascii="Calibri" w:eastAsia="Calibri" w:hAnsi="Calibri" w:cs="Calibri"/>
          <w:i/>
          <w:iCs/>
        </w:rPr>
        <w:t xml:space="preserve">; </w:t>
      </w:r>
      <w:proofErr w:type="spellStart"/>
      <w:r w:rsidR="00CD541C">
        <w:rPr>
          <w:rFonts w:ascii="Calibri" w:eastAsia="Calibri" w:hAnsi="Calibri" w:cs="Calibri"/>
          <w:i/>
          <w:iCs/>
        </w:rPr>
        <w:t>Research</w:t>
      </w:r>
      <w:proofErr w:type="spellEnd"/>
      <w:r w:rsidR="00CD541C">
        <w:rPr>
          <w:rFonts w:ascii="Calibri" w:eastAsia="Calibri" w:hAnsi="Calibri" w:cs="Calibri"/>
          <w:i/>
          <w:iCs/>
        </w:rPr>
        <w:t xml:space="preserve"> Gate</w:t>
      </w:r>
      <w:r>
        <w:rPr>
          <w:rFonts w:ascii="Calibri" w:eastAsia="Calibri" w:hAnsi="Calibri" w:cs="Calibri"/>
          <w:i/>
          <w:iCs/>
        </w:rPr>
        <w:t xml:space="preserve">, Google </w:t>
      </w:r>
      <w:proofErr w:type="spellStart"/>
      <w:r>
        <w:rPr>
          <w:rFonts w:ascii="Calibri" w:eastAsia="Calibri" w:hAnsi="Calibri" w:cs="Calibri"/>
          <w:i/>
          <w:iCs/>
        </w:rPr>
        <w:t>Scholar</w:t>
      </w:r>
      <w:proofErr w:type="spellEnd"/>
      <w:r w:rsidR="0038458B" w:rsidRPr="0038458B">
        <w:rPr>
          <w:rFonts w:ascii="Calibri" w:eastAsia="Calibri" w:hAnsi="Calibri" w:cs="Calibri"/>
        </w:rPr>
        <w:t>)</w:t>
      </w:r>
      <w:r w:rsidR="00CD541C">
        <w:rPr>
          <w:rFonts w:ascii="Calibri" w:eastAsia="Calibri" w:hAnsi="Calibri" w:cs="Calibri"/>
        </w:rPr>
        <w:t>.</w:t>
      </w:r>
      <w:r w:rsidR="0038458B" w:rsidRPr="0038458B">
        <w:rPr>
          <w:rFonts w:ascii="Calibri" w:eastAsia="Calibri" w:hAnsi="Calibri" w:cs="Calibri"/>
        </w:rPr>
        <w:t xml:space="preserve"> Se </w:t>
      </w:r>
      <w:r>
        <w:rPr>
          <w:rFonts w:ascii="Calibri" w:eastAsia="Calibri" w:hAnsi="Calibri" w:cs="Calibri"/>
        </w:rPr>
        <w:t xml:space="preserve">brindará </w:t>
      </w:r>
      <w:r w:rsidR="0038458B" w:rsidRPr="0038458B">
        <w:rPr>
          <w:rFonts w:ascii="Calibri" w:eastAsia="Calibri" w:hAnsi="Calibri" w:cs="Calibri"/>
        </w:rPr>
        <w:t xml:space="preserve">a los alumnos la </w:t>
      </w:r>
      <w:r>
        <w:rPr>
          <w:rFonts w:ascii="Calibri" w:eastAsia="Calibri" w:hAnsi="Calibri" w:cs="Calibri"/>
        </w:rPr>
        <w:t xml:space="preserve">posibilidad de realizar </w:t>
      </w:r>
      <w:r w:rsidR="0038458B" w:rsidRPr="0038458B">
        <w:rPr>
          <w:rFonts w:ascii="Calibri" w:eastAsia="Calibri" w:hAnsi="Calibri" w:cs="Calibri"/>
        </w:rPr>
        <w:t>consulta</w:t>
      </w:r>
      <w:r>
        <w:rPr>
          <w:rFonts w:ascii="Calibri" w:eastAsia="Calibri" w:hAnsi="Calibri" w:cs="Calibri"/>
        </w:rPr>
        <w:t>s</w:t>
      </w:r>
      <w:r w:rsidR="0038458B" w:rsidRPr="0038458B">
        <w:rPr>
          <w:rFonts w:ascii="Calibri" w:eastAsia="Calibri" w:hAnsi="Calibri" w:cs="Calibri"/>
        </w:rPr>
        <w:t xml:space="preserve"> directa</w:t>
      </w:r>
      <w:r>
        <w:rPr>
          <w:rFonts w:ascii="Calibri" w:eastAsia="Calibri" w:hAnsi="Calibri" w:cs="Calibri"/>
        </w:rPr>
        <w:t xml:space="preserve">mente por correo </w:t>
      </w:r>
      <w:r w:rsidR="0038458B" w:rsidRPr="0038458B">
        <w:rPr>
          <w:rFonts w:ascii="Calibri" w:eastAsia="Calibri" w:hAnsi="Calibri" w:cs="Calibri"/>
        </w:rPr>
        <w:t>electrónico, de manera de agilizar y canalizar las inquietudes sin necesidad de concurrir a los lugares de trabajo de los profesores y ayudantes.</w:t>
      </w:r>
      <w:r>
        <w:rPr>
          <w:rFonts w:ascii="Calibri" w:eastAsia="Calibri" w:hAnsi="Calibri" w:cs="Calibri"/>
        </w:rPr>
        <w:t xml:space="preserve"> </w:t>
      </w:r>
    </w:p>
    <w:p w14:paraId="6FA49103" w14:textId="77777777" w:rsidR="0039323A" w:rsidRDefault="0039323A" w:rsidP="00667486">
      <w:pPr>
        <w:pBdr>
          <w:top w:val="nil"/>
          <w:left w:val="nil"/>
          <w:bottom w:val="nil"/>
          <w:right w:val="nil"/>
          <w:between w:val="nil"/>
        </w:pBdr>
        <w:spacing w:line="240" w:lineRule="auto"/>
        <w:ind w:right="5374"/>
        <w:jc w:val="both"/>
        <w:rPr>
          <w:rFonts w:ascii="Calibri" w:eastAsia="Calibri" w:hAnsi="Calibri" w:cs="Calibri"/>
        </w:rPr>
      </w:pPr>
    </w:p>
    <w:p w14:paraId="175C16A1" w14:textId="5D280B3B" w:rsidR="0039323A" w:rsidRDefault="00BE39FE">
      <w:pPr>
        <w:spacing w:line="240" w:lineRule="auto"/>
        <w:ind w:right="-29"/>
        <w:jc w:val="both"/>
        <w:rPr>
          <w:rFonts w:ascii="Calibri" w:eastAsia="Calibri" w:hAnsi="Calibri" w:cs="Calibri"/>
          <w:b/>
          <w:color w:val="005289"/>
        </w:rPr>
      </w:pPr>
      <w:r>
        <w:rPr>
          <w:rFonts w:ascii="Calibri" w:eastAsia="Calibri" w:hAnsi="Calibri" w:cs="Calibri"/>
          <w:b/>
          <w:color w:val="005289"/>
        </w:rPr>
        <w:t>VIII: CRITERIOS DE EVALUACIÓN Y ACREDITACIÓN</w:t>
      </w:r>
    </w:p>
    <w:p w14:paraId="6443AC39" w14:textId="77777777" w:rsidR="00311274" w:rsidRDefault="00311274">
      <w:pPr>
        <w:spacing w:line="240" w:lineRule="auto"/>
        <w:ind w:right="-29"/>
        <w:jc w:val="both"/>
        <w:rPr>
          <w:rFonts w:ascii="Calibri" w:eastAsia="Calibri" w:hAnsi="Calibri" w:cs="Calibri"/>
          <w:b/>
          <w:color w:val="005289"/>
        </w:rPr>
      </w:pPr>
    </w:p>
    <w:p w14:paraId="277D4BBE" w14:textId="65386841" w:rsidR="00311274" w:rsidRPr="00577468" w:rsidRDefault="00311274" w:rsidP="00577468">
      <w:pPr>
        <w:pBdr>
          <w:top w:val="nil"/>
          <w:left w:val="nil"/>
          <w:bottom w:val="nil"/>
          <w:right w:val="nil"/>
          <w:between w:val="nil"/>
        </w:pBdr>
        <w:spacing w:line="240" w:lineRule="auto"/>
        <w:ind w:right="-137"/>
        <w:jc w:val="both"/>
        <w:rPr>
          <w:rFonts w:ascii="Calibri" w:eastAsia="Calibri" w:hAnsi="Calibri" w:cs="Calibri"/>
        </w:rPr>
      </w:pPr>
      <w:r w:rsidRPr="00311274">
        <w:rPr>
          <w:rFonts w:ascii="Calibri" w:eastAsia="Calibri" w:hAnsi="Calibri" w:cs="Calibri"/>
        </w:rPr>
        <w:t xml:space="preserve">Se tomarán dos parciales </w:t>
      </w:r>
      <w:r w:rsidR="00494D4B">
        <w:rPr>
          <w:rFonts w:ascii="Calibri" w:eastAsia="Calibri" w:hAnsi="Calibri" w:cs="Calibri"/>
        </w:rPr>
        <w:t xml:space="preserve">teórico-prácticos </w:t>
      </w:r>
      <w:r w:rsidRPr="00311274">
        <w:rPr>
          <w:rFonts w:ascii="Calibri" w:eastAsia="Calibri" w:hAnsi="Calibri" w:cs="Calibri"/>
        </w:rPr>
        <w:t xml:space="preserve">de los temas principales de las dos secciones de la materia con sus correspondientes recuperatorios. Se </w:t>
      </w:r>
      <w:r w:rsidR="00494D4B">
        <w:rPr>
          <w:rFonts w:ascii="Calibri" w:eastAsia="Calibri" w:hAnsi="Calibri" w:cs="Calibri"/>
        </w:rPr>
        <w:t xml:space="preserve">considerará </w:t>
      </w:r>
      <w:r w:rsidRPr="00311274">
        <w:rPr>
          <w:rFonts w:ascii="Calibri" w:eastAsia="Calibri" w:hAnsi="Calibri" w:cs="Calibri"/>
        </w:rPr>
        <w:t xml:space="preserve">el desempeño </w:t>
      </w:r>
      <w:r w:rsidR="00494D4B">
        <w:rPr>
          <w:rFonts w:ascii="Calibri" w:eastAsia="Calibri" w:hAnsi="Calibri" w:cs="Calibri"/>
        </w:rPr>
        <w:t>y la participación del alumnado las clases teóricas y dura</w:t>
      </w:r>
      <w:r w:rsidR="002E3467">
        <w:rPr>
          <w:rFonts w:ascii="Calibri" w:eastAsia="Calibri" w:hAnsi="Calibri" w:cs="Calibri"/>
        </w:rPr>
        <w:t xml:space="preserve">nte </w:t>
      </w:r>
      <w:r w:rsidR="00494D4B">
        <w:rPr>
          <w:rFonts w:ascii="Calibri" w:eastAsia="Calibri" w:hAnsi="Calibri" w:cs="Calibri"/>
        </w:rPr>
        <w:t>lo</w:t>
      </w:r>
      <w:r w:rsidRPr="00311274">
        <w:rPr>
          <w:rFonts w:ascii="Calibri" w:eastAsia="Calibri" w:hAnsi="Calibri" w:cs="Calibri"/>
        </w:rPr>
        <w:t xml:space="preserve">s trabajos prácticos. </w:t>
      </w:r>
      <w:r>
        <w:rPr>
          <w:rFonts w:ascii="Calibri" w:eastAsia="Calibri" w:hAnsi="Calibri" w:cs="Calibri"/>
        </w:rPr>
        <w:t>El cursado de la materia</w:t>
      </w:r>
      <w:r w:rsidRPr="00311274">
        <w:rPr>
          <w:rFonts w:ascii="Calibri" w:eastAsia="Calibri" w:hAnsi="Calibri" w:cs="Calibri"/>
        </w:rPr>
        <w:t xml:space="preserve"> estará sujet</w:t>
      </w:r>
      <w:r>
        <w:rPr>
          <w:rFonts w:ascii="Calibri" w:eastAsia="Calibri" w:hAnsi="Calibri" w:cs="Calibri"/>
        </w:rPr>
        <w:t>o</w:t>
      </w:r>
      <w:r w:rsidRPr="00311274">
        <w:rPr>
          <w:rFonts w:ascii="Calibri" w:eastAsia="Calibri" w:hAnsi="Calibri" w:cs="Calibri"/>
        </w:rPr>
        <w:t xml:space="preserve"> a la </w:t>
      </w:r>
      <w:r w:rsidR="00494D4B">
        <w:rPr>
          <w:rFonts w:ascii="Calibri" w:eastAsia="Calibri" w:hAnsi="Calibri" w:cs="Calibri"/>
        </w:rPr>
        <w:t xml:space="preserve">aprobación de los parciales y la </w:t>
      </w:r>
      <w:r w:rsidRPr="00311274">
        <w:rPr>
          <w:rFonts w:ascii="Calibri" w:eastAsia="Calibri" w:hAnsi="Calibri" w:cs="Calibri"/>
        </w:rPr>
        <w:t>entrega</w:t>
      </w:r>
      <w:r>
        <w:rPr>
          <w:rFonts w:ascii="Calibri" w:eastAsia="Calibri" w:hAnsi="Calibri" w:cs="Calibri"/>
        </w:rPr>
        <w:t xml:space="preserve"> </w:t>
      </w:r>
      <w:r w:rsidR="00494D4B">
        <w:rPr>
          <w:rFonts w:ascii="Calibri" w:eastAsia="Calibri" w:hAnsi="Calibri" w:cs="Calibri"/>
        </w:rPr>
        <w:t>y</w:t>
      </w:r>
      <w:r>
        <w:rPr>
          <w:rFonts w:ascii="Calibri" w:eastAsia="Calibri" w:hAnsi="Calibri" w:cs="Calibri"/>
        </w:rPr>
        <w:t xml:space="preserve"> defensa oral</w:t>
      </w:r>
      <w:r w:rsidRPr="00311274">
        <w:rPr>
          <w:rFonts w:ascii="Calibri" w:eastAsia="Calibri" w:hAnsi="Calibri" w:cs="Calibri"/>
        </w:rPr>
        <w:t xml:space="preserve"> de un</w:t>
      </w:r>
      <w:r>
        <w:rPr>
          <w:rFonts w:ascii="Calibri" w:eastAsia="Calibri" w:hAnsi="Calibri" w:cs="Calibri"/>
        </w:rPr>
        <w:t xml:space="preserve"> </w:t>
      </w:r>
      <w:r w:rsidR="00494D4B">
        <w:rPr>
          <w:rFonts w:ascii="Calibri" w:eastAsia="Calibri" w:hAnsi="Calibri" w:cs="Calibri"/>
        </w:rPr>
        <w:t>trabajo final sobre un caso</w:t>
      </w:r>
      <w:r>
        <w:rPr>
          <w:rFonts w:ascii="Calibri" w:eastAsia="Calibri" w:hAnsi="Calibri" w:cs="Calibri"/>
        </w:rPr>
        <w:t xml:space="preserve"> de estudio real </w:t>
      </w:r>
      <w:r w:rsidR="00494D4B">
        <w:rPr>
          <w:rFonts w:ascii="Calibri" w:eastAsia="Calibri" w:hAnsi="Calibri" w:cs="Calibri"/>
        </w:rPr>
        <w:t>relacionado a la temática de la materia</w:t>
      </w:r>
      <w:r w:rsidRPr="00311274">
        <w:rPr>
          <w:rFonts w:ascii="Calibri" w:eastAsia="Calibri" w:hAnsi="Calibri" w:cs="Calibri"/>
        </w:rPr>
        <w:t xml:space="preserve">. </w:t>
      </w:r>
      <w:r>
        <w:rPr>
          <w:rFonts w:ascii="Calibri" w:eastAsia="Calibri" w:hAnsi="Calibri" w:cs="Calibri"/>
        </w:rPr>
        <w:t>Una vez finalizado el cursado,</w:t>
      </w:r>
      <w:r w:rsidRPr="00311274">
        <w:rPr>
          <w:rFonts w:ascii="Calibri" w:eastAsia="Calibri" w:hAnsi="Calibri" w:cs="Calibri"/>
        </w:rPr>
        <w:t xml:space="preserve"> se procederá a tomar examen final oral sobre las unidades temáticas incluidas en el programa.</w:t>
      </w:r>
    </w:p>
    <w:p w14:paraId="191DDEB1" w14:textId="13330617" w:rsidR="0039323A" w:rsidRPr="00DD3540" w:rsidRDefault="00BE39FE">
      <w:pPr>
        <w:spacing w:before="2" w:line="240" w:lineRule="auto"/>
        <w:jc w:val="both"/>
        <w:rPr>
          <w:rFonts w:ascii="Calibri" w:eastAsia="Calibri" w:hAnsi="Calibri" w:cs="Calibri"/>
          <w:b/>
          <w:color w:val="005289"/>
          <w:lang w:val="es-AR"/>
        </w:rPr>
      </w:pPr>
      <w:r w:rsidRPr="00DD3540">
        <w:rPr>
          <w:rFonts w:ascii="Calibri" w:eastAsia="Calibri" w:hAnsi="Calibri" w:cs="Calibri"/>
          <w:b/>
          <w:color w:val="005289"/>
          <w:lang w:val="es-AR"/>
        </w:rPr>
        <w:lastRenderedPageBreak/>
        <w:t xml:space="preserve">IX: BIBLIOGRAFÍA </w:t>
      </w:r>
      <w:bookmarkStart w:id="0" w:name="_GoBack"/>
      <w:bookmarkEnd w:id="0"/>
    </w:p>
    <w:p w14:paraId="29F4F2BC" w14:textId="77777777" w:rsidR="0039323A" w:rsidRPr="00DD3540" w:rsidRDefault="0039323A">
      <w:pPr>
        <w:spacing w:before="2" w:line="240" w:lineRule="auto"/>
        <w:jc w:val="both"/>
        <w:rPr>
          <w:rFonts w:ascii="Calibri" w:eastAsia="Calibri" w:hAnsi="Calibri" w:cs="Calibri"/>
          <w:lang w:val="es-AR"/>
        </w:rPr>
      </w:pPr>
    </w:p>
    <w:p w14:paraId="09849AEE" w14:textId="666FF95F" w:rsidR="00DD3540" w:rsidRPr="00577468" w:rsidRDefault="00DD3540" w:rsidP="00DD3540">
      <w:pPr>
        <w:ind w:left="454" w:hanging="454"/>
        <w:jc w:val="both"/>
        <w:rPr>
          <w:rFonts w:asciiTheme="majorHAnsi" w:hAnsiTheme="majorHAnsi" w:cstheme="majorHAnsi"/>
          <w:color w:val="222222"/>
          <w:shd w:val="clear" w:color="auto" w:fill="FFFFFF"/>
          <w:lang w:val="es-AR"/>
        </w:rPr>
      </w:pPr>
      <w:r w:rsidRPr="00577468">
        <w:rPr>
          <w:rFonts w:asciiTheme="majorHAnsi" w:hAnsiTheme="majorHAnsi" w:cstheme="majorHAnsi"/>
          <w:lang w:val="es-AR"/>
        </w:rPr>
        <w:t xml:space="preserve">Allen, P. A., &amp; Allen, J. R. (2013). </w:t>
      </w:r>
      <w:r w:rsidRPr="00577468">
        <w:rPr>
          <w:rFonts w:asciiTheme="majorHAnsi" w:hAnsiTheme="majorHAnsi" w:cstheme="majorHAnsi"/>
          <w:lang w:val="en-US"/>
        </w:rPr>
        <w:t xml:space="preserve">Basin analysis: Principles and application to petroleum play assessment. </w:t>
      </w:r>
      <w:r w:rsidRPr="00577468">
        <w:rPr>
          <w:rFonts w:asciiTheme="majorHAnsi" w:hAnsiTheme="majorHAnsi" w:cstheme="majorHAnsi"/>
          <w:lang w:val="es-AR"/>
        </w:rPr>
        <w:t xml:space="preserve">John Wiley &amp; </w:t>
      </w:r>
      <w:proofErr w:type="spellStart"/>
      <w:r w:rsidRPr="00577468">
        <w:rPr>
          <w:rFonts w:asciiTheme="majorHAnsi" w:hAnsiTheme="majorHAnsi" w:cstheme="majorHAnsi"/>
          <w:lang w:val="es-AR"/>
        </w:rPr>
        <w:t>Sons</w:t>
      </w:r>
      <w:proofErr w:type="spellEnd"/>
      <w:r w:rsidRPr="00577468">
        <w:rPr>
          <w:rFonts w:asciiTheme="majorHAnsi" w:hAnsiTheme="majorHAnsi" w:cstheme="majorHAnsi"/>
          <w:lang w:val="es-AR"/>
        </w:rPr>
        <w:t>.</w:t>
      </w:r>
      <w:r w:rsidRPr="00577468">
        <w:rPr>
          <w:rFonts w:asciiTheme="majorHAnsi" w:hAnsiTheme="majorHAnsi" w:cstheme="majorHAnsi"/>
          <w:color w:val="222222"/>
          <w:shd w:val="clear" w:color="auto" w:fill="FFFFFF"/>
          <w:lang w:val="es-AR"/>
        </w:rPr>
        <w:t xml:space="preserve"> </w:t>
      </w:r>
    </w:p>
    <w:p w14:paraId="5D055E8D" w14:textId="77777777" w:rsidR="00DD3540" w:rsidRPr="00577468" w:rsidRDefault="00DD3540" w:rsidP="00DD3540">
      <w:pPr>
        <w:ind w:left="454" w:hanging="454"/>
        <w:jc w:val="both"/>
        <w:rPr>
          <w:rFonts w:asciiTheme="majorHAnsi" w:hAnsiTheme="majorHAnsi" w:cstheme="majorHAnsi"/>
          <w:lang w:val="en-US"/>
        </w:rPr>
      </w:pPr>
      <w:r w:rsidRPr="00577468">
        <w:rPr>
          <w:rFonts w:asciiTheme="majorHAnsi" w:hAnsiTheme="majorHAnsi" w:cstheme="majorHAnsi"/>
          <w:color w:val="222222"/>
          <w:shd w:val="clear" w:color="auto" w:fill="FFFFFF"/>
        </w:rPr>
        <w:t>Benedetto, J. L. (2010). El continente de Gondwana a través del tiempo. </w:t>
      </w:r>
      <w:r w:rsidRPr="00577468">
        <w:rPr>
          <w:rFonts w:asciiTheme="majorHAnsi" w:hAnsiTheme="majorHAnsi" w:cstheme="majorHAnsi"/>
          <w:i/>
          <w:iCs/>
          <w:color w:val="222222"/>
          <w:shd w:val="clear" w:color="auto" w:fill="FFFFFF"/>
          <w:lang w:val="en-US"/>
        </w:rPr>
        <w:t xml:space="preserve">Una </w:t>
      </w:r>
      <w:proofErr w:type="spellStart"/>
      <w:r w:rsidRPr="00577468">
        <w:rPr>
          <w:rFonts w:asciiTheme="majorHAnsi" w:hAnsiTheme="majorHAnsi" w:cstheme="majorHAnsi"/>
          <w:i/>
          <w:iCs/>
          <w:color w:val="222222"/>
          <w:shd w:val="clear" w:color="auto" w:fill="FFFFFF"/>
          <w:lang w:val="en-US"/>
        </w:rPr>
        <w:t>introducción</w:t>
      </w:r>
      <w:proofErr w:type="spellEnd"/>
      <w:r w:rsidRPr="00577468">
        <w:rPr>
          <w:rFonts w:asciiTheme="majorHAnsi" w:hAnsiTheme="majorHAnsi" w:cstheme="majorHAnsi"/>
          <w:i/>
          <w:iCs/>
          <w:color w:val="222222"/>
          <w:shd w:val="clear" w:color="auto" w:fill="FFFFFF"/>
          <w:lang w:val="en-US"/>
        </w:rPr>
        <w:t xml:space="preserve"> a la </w:t>
      </w:r>
      <w:proofErr w:type="spellStart"/>
      <w:r w:rsidRPr="00577468">
        <w:rPr>
          <w:rFonts w:asciiTheme="majorHAnsi" w:hAnsiTheme="majorHAnsi" w:cstheme="majorHAnsi"/>
          <w:i/>
          <w:iCs/>
          <w:color w:val="222222"/>
          <w:shd w:val="clear" w:color="auto" w:fill="FFFFFF"/>
          <w:lang w:val="en-US"/>
        </w:rPr>
        <w:t>Geología</w:t>
      </w:r>
      <w:proofErr w:type="spellEnd"/>
      <w:r w:rsidRPr="00577468">
        <w:rPr>
          <w:rFonts w:asciiTheme="majorHAnsi" w:hAnsiTheme="majorHAnsi" w:cstheme="majorHAnsi"/>
          <w:i/>
          <w:iCs/>
          <w:color w:val="222222"/>
          <w:shd w:val="clear" w:color="auto" w:fill="FFFFFF"/>
          <w:lang w:val="en-US"/>
        </w:rPr>
        <w:t xml:space="preserve"> </w:t>
      </w:r>
      <w:proofErr w:type="spellStart"/>
      <w:r w:rsidRPr="00577468">
        <w:rPr>
          <w:rFonts w:asciiTheme="majorHAnsi" w:hAnsiTheme="majorHAnsi" w:cstheme="majorHAnsi"/>
          <w:i/>
          <w:iCs/>
          <w:color w:val="222222"/>
          <w:shd w:val="clear" w:color="auto" w:fill="FFFFFF"/>
          <w:lang w:val="en-US"/>
        </w:rPr>
        <w:t>Histórica</w:t>
      </w:r>
      <w:proofErr w:type="spellEnd"/>
      <w:r w:rsidRPr="00577468">
        <w:rPr>
          <w:rFonts w:asciiTheme="majorHAnsi" w:hAnsiTheme="majorHAnsi" w:cstheme="majorHAnsi"/>
          <w:color w:val="222222"/>
          <w:shd w:val="clear" w:color="auto" w:fill="FFFFFF"/>
          <w:lang w:val="en-US"/>
        </w:rPr>
        <w:t>, 329-365.</w:t>
      </w:r>
      <w:r w:rsidRPr="00577468">
        <w:rPr>
          <w:rFonts w:asciiTheme="majorHAnsi" w:hAnsiTheme="majorHAnsi" w:cstheme="majorHAnsi"/>
          <w:lang w:val="en-US"/>
        </w:rPr>
        <w:t xml:space="preserve"> </w:t>
      </w:r>
    </w:p>
    <w:p w14:paraId="23DBADC3" w14:textId="77777777" w:rsidR="00DD3540" w:rsidRPr="00577468" w:rsidRDefault="00DD3540" w:rsidP="00DD3540">
      <w:pPr>
        <w:ind w:left="454" w:hanging="454"/>
        <w:jc w:val="both"/>
        <w:rPr>
          <w:rFonts w:asciiTheme="majorHAnsi" w:hAnsiTheme="majorHAnsi" w:cstheme="majorHAnsi"/>
          <w:lang w:val="en-US"/>
        </w:rPr>
      </w:pPr>
      <w:proofErr w:type="spellStart"/>
      <w:r w:rsidRPr="00577468">
        <w:rPr>
          <w:rFonts w:asciiTheme="majorHAnsi" w:hAnsiTheme="majorHAnsi" w:cstheme="majorHAnsi"/>
          <w:color w:val="222222"/>
          <w:shd w:val="clear" w:color="auto" w:fill="FFFFFF"/>
          <w:lang w:val="en-US"/>
        </w:rPr>
        <w:t>Einsele</w:t>
      </w:r>
      <w:proofErr w:type="spellEnd"/>
      <w:r w:rsidRPr="00577468">
        <w:rPr>
          <w:rFonts w:asciiTheme="majorHAnsi" w:hAnsiTheme="majorHAnsi" w:cstheme="majorHAnsi"/>
          <w:color w:val="222222"/>
          <w:shd w:val="clear" w:color="auto" w:fill="FFFFFF"/>
          <w:lang w:val="en-US"/>
        </w:rPr>
        <w:t>, G. (2000). Sedimentary basins: evolution, facies, and sediment budget.</w:t>
      </w:r>
      <w:r w:rsidRPr="00577468">
        <w:rPr>
          <w:rFonts w:asciiTheme="majorHAnsi" w:hAnsiTheme="majorHAnsi" w:cstheme="majorHAnsi"/>
          <w:lang w:val="en-US"/>
        </w:rPr>
        <w:t>1 – Earth’s Dynamic Systems. Hamblin &amp; Christensen. 2003</w:t>
      </w:r>
    </w:p>
    <w:p w14:paraId="0BC71251" w14:textId="77777777" w:rsidR="00DD3540" w:rsidRPr="00577468" w:rsidRDefault="00DD3540" w:rsidP="00DD3540">
      <w:pPr>
        <w:ind w:left="454" w:hanging="454"/>
        <w:jc w:val="both"/>
        <w:rPr>
          <w:rFonts w:asciiTheme="majorHAnsi" w:hAnsiTheme="majorHAnsi" w:cstheme="majorHAnsi"/>
          <w:lang w:val="en-US"/>
        </w:rPr>
      </w:pPr>
      <w:proofErr w:type="spellStart"/>
      <w:r w:rsidRPr="00577468">
        <w:rPr>
          <w:rFonts w:asciiTheme="majorHAnsi" w:hAnsiTheme="majorHAnsi" w:cstheme="majorHAnsi"/>
          <w:color w:val="222222"/>
          <w:shd w:val="clear" w:color="auto" w:fill="FFFFFF"/>
          <w:lang w:val="en-US"/>
        </w:rPr>
        <w:t>Kearey</w:t>
      </w:r>
      <w:proofErr w:type="spellEnd"/>
      <w:r w:rsidRPr="00577468">
        <w:rPr>
          <w:rFonts w:asciiTheme="majorHAnsi" w:hAnsiTheme="majorHAnsi" w:cstheme="majorHAnsi"/>
          <w:color w:val="222222"/>
          <w:shd w:val="clear" w:color="auto" w:fill="FFFFFF"/>
          <w:lang w:val="en-US"/>
        </w:rPr>
        <w:t xml:space="preserve">, P., </w:t>
      </w:r>
      <w:proofErr w:type="spellStart"/>
      <w:r w:rsidRPr="00577468">
        <w:rPr>
          <w:rFonts w:asciiTheme="majorHAnsi" w:hAnsiTheme="majorHAnsi" w:cstheme="majorHAnsi"/>
          <w:color w:val="222222"/>
          <w:shd w:val="clear" w:color="auto" w:fill="FFFFFF"/>
          <w:lang w:val="en-US"/>
        </w:rPr>
        <w:t>Klepeis</w:t>
      </w:r>
      <w:proofErr w:type="spellEnd"/>
      <w:r w:rsidRPr="00577468">
        <w:rPr>
          <w:rFonts w:asciiTheme="majorHAnsi" w:hAnsiTheme="majorHAnsi" w:cstheme="majorHAnsi"/>
          <w:color w:val="222222"/>
          <w:shd w:val="clear" w:color="auto" w:fill="FFFFFF"/>
          <w:lang w:val="en-US"/>
        </w:rPr>
        <w:t>, K. A., &amp; Vine, F. J. (2009). </w:t>
      </w:r>
      <w:r w:rsidRPr="00577468">
        <w:rPr>
          <w:rFonts w:asciiTheme="majorHAnsi" w:hAnsiTheme="majorHAnsi" w:cstheme="majorHAnsi"/>
          <w:i/>
          <w:iCs/>
          <w:color w:val="222222"/>
          <w:shd w:val="clear" w:color="auto" w:fill="FFFFFF"/>
          <w:lang w:val="en-US"/>
        </w:rPr>
        <w:t>Global tectonics</w:t>
      </w:r>
      <w:r w:rsidRPr="00577468">
        <w:rPr>
          <w:rFonts w:asciiTheme="majorHAnsi" w:hAnsiTheme="majorHAnsi" w:cstheme="majorHAnsi"/>
          <w:color w:val="222222"/>
          <w:shd w:val="clear" w:color="auto" w:fill="FFFFFF"/>
          <w:lang w:val="en-US"/>
        </w:rPr>
        <w:t>. John Wiley &amp; Sons.</w:t>
      </w:r>
      <w:r w:rsidRPr="00577468">
        <w:rPr>
          <w:rFonts w:asciiTheme="majorHAnsi" w:hAnsiTheme="majorHAnsi" w:cstheme="majorHAnsi"/>
          <w:lang w:val="en-US"/>
        </w:rPr>
        <w:t xml:space="preserve"> </w:t>
      </w:r>
      <w:r w:rsidR="00206204" w:rsidRPr="00577468">
        <w:rPr>
          <w:rFonts w:asciiTheme="majorHAnsi" w:hAnsiTheme="majorHAnsi" w:cstheme="majorHAnsi"/>
          <w:lang w:val="en-US"/>
        </w:rPr>
        <w:t xml:space="preserve">7 – Principles of Sedimentary Basin Analysis. Andrew </w:t>
      </w:r>
      <w:proofErr w:type="spellStart"/>
      <w:r w:rsidR="00206204" w:rsidRPr="00577468">
        <w:rPr>
          <w:rFonts w:asciiTheme="majorHAnsi" w:hAnsiTheme="majorHAnsi" w:cstheme="majorHAnsi"/>
          <w:lang w:val="en-US"/>
        </w:rPr>
        <w:t>Miall</w:t>
      </w:r>
      <w:proofErr w:type="spellEnd"/>
    </w:p>
    <w:p w14:paraId="727F9D4B" w14:textId="0B1BC376" w:rsidR="00A46620" w:rsidRPr="00577468" w:rsidRDefault="00D6052F" w:rsidP="00A46620">
      <w:pPr>
        <w:ind w:left="454" w:hanging="454"/>
        <w:jc w:val="both"/>
        <w:rPr>
          <w:rFonts w:asciiTheme="majorHAnsi" w:hAnsiTheme="majorHAnsi" w:cstheme="majorHAnsi"/>
          <w:color w:val="222222"/>
          <w:shd w:val="clear" w:color="auto" w:fill="FFFFFF"/>
          <w:lang w:val="en-US"/>
        </w:rPr>
      </w:pPr>
      <w:proofErr w:type="spellStart"/>
      <w:r w:rsidRPr="00577468">
        <w:rPr>
          <w:rFonts w:asciiTheme="majorHAnsi" w:hAnsiTheme="majorHAnsi" w:cstheme="majorHAnsi"/>
          <w:color w:val="222222"/>
          <w:shd w:val="clear" w:color="auto" w:fill="FFFFFF"/>
          <w:lang w:val="en-US"/>
        </w:rPr>
        <w:t>Kleinspehn</w:t>
      </w:r>
      <w:proofErr w:type="spellEnd"/>
      <w:r w:rsidRPr="00577468">
        <w:rPr>
          <w:rFonts w:asciiTheme="majorHAnsi" w:hAnsiTheme="majorHAnsi" w:cstheme="majorHAnsi"/>
          <w:color w:val="222222"/>
          <w:shd w:val="clear" w:color="auto" w:fill="FFFFFF"/>
          <w:lang w:val="en-US"/>
        </w:rPr>
        <w:t>, K. L., &amp; Paola, C. (Eds.). (2012). New perspectives in basin analysis. Springer Science &amp; Business Media.</w:t>
      </w:r>
    </w:p>
    <w:p w14:paraId="53C3CA76" w14:textId="77777777" w:rsidR="00B17C4F" w:rsidRPr="00577468" w:rsidRDefault="00B17C4F" w:rsidP="00A46620">
      <w:pPr>
        <w:ind w:left="454" w:hanging="454"/>
        <w:jc w:val="both"/>
        <w:rPr>
          <w:rFonts w:asciiTheme="majorHAnsi" w:hAnsiTheme="majorHAnsi" w:cstheme="majorHAnsi"/>
          <w:color w:val="222222"/>
          <w:shd w:val="clear" w:color="auto" w:fill="FFFFFF"/>
          <w:lang w:val="en-US"/>
        </w:rPr>
      </w:pPr>
    </w:p>
    <w:p w14:paraId="485566B8" w14:textId="004119F9" w:rsidR="00A46620" w:rsidRPr="00577468" w:rsidRDefault="00B17C4F" w:rsidP="00A46620">
      <w:pPr>
        <w:ind w:left="454" w:hanging="454"/>
        <w:jc w:val="both"/>
        <w:rPr>
          <w:rFonts w:asciiTheme="majorHAnsi" w:hAnsiTheme="majorHAnsi" w:cstheme="majorHAnsi"/>
          <w:b/>
          <w:bCs/>
          <w:color w:val="222222"/>
          <w:shd w:val="clear" w:color="auto" w:fill="FFFFFF"/>
          <w:lang w:val="en-US"/>
        </w:rPr>
      </w:pPr>
      <w:proofErr w:type="spellStart"/>
      <w:r w:rsidRPr="00577468">
        <w:rPr>
          <w:rFonts w:asciiTheme="majorHAnsi" w:hAnsiTheme="majorHAnsi" w:cstheme="majorHAnsi"/>
          <w:b/>
          <w:bCs/>
          <w:color w:val="222222"/>
          <w:shd w:val="clear" w:color="auto" w:fill="FFFFFF"/>
          <w:lang w:val="en-US"/>
        </w:rPr>
        <w:t>Bibliografía</w:t>
      </w:r>
      <w:proofErr w:type="spellEnd"/>
      <w:r w:rsidRPr="00577468">
        <w:rPr>
          <w:rFonts w:asciiTheme="majorHAnsi" w:hAnsiTheme="majorHAnsi" w:cstheme="majorHAnsi"/>
          <w:b/>
          <w:bCs/>
          <w:color w:val="222222"/>
          <w:shd w:val="clear" w:color="auto" w:fill="FFFFFF"/>
          <w:lang w:val="en-US"/>
        </w:rPr>
        <w:t xml:space="preserve"> </w:t>
      </w:r>
      <w:proofErr w:type="spellStart"/>
      <w:r w:rsidRPr="00577468">
        <w:rPr>
          <w:rFonts w:asciiTheme="majorHAnsi" w:hAnsiTheme="majorHAnsi" w:cstheme="majorHAnsi"/>
          <w:b/>
          <w:bCs/>
          <w:color w:val="222222"/>
          <w:shd w:val="clear" w:color="auto" w:fill="FFFFFF"/>
          <w:lang w:val="en-US"/>
        </w:rPr>
        <w:t>complementaria</w:t>
      </w:r>
      <w:proofErr w:type="spellEnd"/>
    </w:p>
    <w:p w14:paraId="048A3096" w14:textId="77777777" w:rsidR="00B17C4F" w:rsidRPr="00577468" w:rsidRDefault="00B17C4F" w:rsidP="00A46620">
      <w:pPr>
        <w:ind w:left="454" w:hanging="454"/>
        <w:jc w:val="both"/>
        <w:rPr>
          <w:rFonts w:asciiTheme="majorHAnsi" w:hAnsiTheme="majorHAnsi" w:cstheme="majorHAnsi"/>
          <w:color w:val="222222"/>
          <w:shd w:val="clear" w:color="auto" w:fill="FFFFFF"/>
          <w:lang w:val="en-US"/>
        </w:rPr>
      </w:pPr>
    </w:p>
    <w:p w14:paraId="3739A189" w14:textId="715F5CFF" w:rsidR="00A46620" w:rsidRPr="00577468" w:rsidRDefault="00A46620" w:rsidP="00A46620">
      <w:pPr>
        <w:ind w:left="454" w:hanging="454"/>
        <w:jc w:val="both"/>
        <w:rPr>
          <w:rFonts w:asciiTheme="majorHAnsi" w:hAnsiTheme="majorHAnsi" w:cstheme="majorHAnsi"/>
          <w:lang w:val="en-US"/>
        </w:rPr>
      </w:pPr>
      <w:r w:rsidRPr="00577468">
        <w:rPr>
          <w:rFonts w:asciiTheme="majorHAnsi" w:hAnsiTheme="majorHAnsi" w:cstheme="majorHAnsi"/>
          <w:color w:val="222222"/>
          <w:shd w:val="clear" w:color="auto" w:fill="FFFFFF"/>
          <w:lang w:val="en-US"/>
        </w:rPr>
        <w:t>Anderson, D. L. (2007). </w:t>
      </w:r>
      <w:r w:rsidRPr="00577468">
        <w:rPr>
          <w:rFonts w:asciiTheme="majorHAnsi" w:hAnsiTheme="majorHAnsi" w:cstheme="majorHAnsi"/>
          <w:i/>
          <w:iCs/>
          <w:color w:val="222222"/>
          <w:shd w:val="clear" w:color="auto" w:fill="FFFFFF"/>
          <w:lang w:val="en-US"/>
        </w:rPr>
        <w:t>New theory of the Earth</w:t>
      </w:r>
      <w:r w:rsidRPr="00577468">
        <w:rPr>
          <w:rFonts w:asciiTheme="majorHAnsi" w:hAnsiTheme="majorHAnsi" w:cstheme="majorHAnsi"/>
          <w:color w:val="222222"/>
          <w:shd w:val="clear" w:color="auto" w:fill="FFFFFF"/>
          <w:lang w:val="en-US"/>
        </w:rPr>
        <w:t>. Cambridge University Press.</w:t>
      </w:r>
      <w:r w:rsidRPr="00577468">
        <w:rPr>
          <w:rFonts w:asciiTheme="majorHAnsi" w:hAnsiTheme="majorHAnsi" w:cstheme="majorHAnsi"/>
          <w:lang w:val="en-US"/>
        </w:rPr>
        <w:t>3 – Earth Science. Adams &amp; Lambert. 2006</w:t>
      </w:r>
    </w:p>
    <w:p w14:paraId="1517449E" w14:textId="77777777" w:rsidR="00FF70A5" w:rsidRPr="00577468" w:rsidRDefault="00FF70A5" w:rsidP="00FF70A5">
      <w:pPr>
        <w:ind w:left="454" w:hanging="454"/>
        <w:jc w:val="both"/>
        <w:rPr>
          <w:rFonts w:asciiTheme="majorHAnsi" w:hAnsiTheme="majorHAnsi" w:cstheme="majorHAnsi"/>
          <w:lang w:val="en-US"/>
        </w:rPr>
      </w:pPr>
      <w:proofErr w:type="spellStart"/>
      <w:r w:rsidRPr="00577468">
        <w:rPr>
          <w:rFonts w:asciiTheme="majorHAnsi" w:hAnsiTheme="majorHAnsi" w:cstheme="majorHAnsi"/>
          <w:color w:val="222222"/>
          <w:shd w:val="clear" w:color="auto" w:fill="FFFFFF"/>
          <w:lang w:val="en-US"/>
        </w:rPr>
        <w:t>Condie</w:t>
      </w:r>
      <w:proofErr w:type="spellEnd"/>
      <w:r w:rsidRPr="00577468">
        <w:rPr>
          <w:rFonts w:asciiTheme="majorHAnsi" w:hAnsiTheme="majorHAnsi" w:cstheme="majorHAnsi"/>
          <w:color w:val="222222"/>
          <w:shd w:val="clear" w:color="auto" w:fill="FFFFFF"/>
          <w:lang w:val="en-US"/>
        </w:rPr>
        <w:t>, K. C. (2021). </w:t>
      </w:r>
      <w:r w:rsidRPr="00577468">
        <w:rPr>
          <w:rFonts w:asciiTheme="majorHAnsi" w:hAnsiTheme="majorHAnsi" w:cstheme="majorHAnsi"/>
          <w:i/>
          <w:iCs/>
          <w:color w:val="222222"/>
          <w:shd w:val="clear" w:color="auto" w:fill="FFFFFF"/>
          <w:lang w:val="en-US"/>
        </w:rPr>
        <w:t>Earth as an evolving planetary system</w:t>
      </w:r>
      <w:r w:rsidRPr="00577468">
        <w:rPr>
          <w:rFonts w:asciiTheme="majorHAnsi" w:hAnsiTheme="majorHAnsi" w:cstheme="majorHAnsi"/>
          <w:color w:val="222222"/>
          <w:shd w:val="clear" w:color="auto" w:fill="FFFFFF"/>
          <w:lang w:val="en-US"/>
        </w:rPr>
        <w:t xml:space="preserve">. Academic </w:t>
      </w:r>
      <w:proofErr w:type="spellStart"/>
      <w:r w:rsidRPr="00577468">
        <w:rPr>
          <w:rFonts w:asciiTheme="majorHAnsi" w:hAnsiTheme="majorHAnsi" w:cstheme="majorHAnsi"/>
          <w:color w:val="222222"/>
          <w:shd w:val="clear" w:color="auto" w:fill="FFFFFF"/>
          <w:lang w:val="en-US"/>
        </w:rPr>
        <w:t>Press.Foulger</w:t>
      </w:r>
      <w:proofErr w:type="spellEnd"/>
      <w:r w:rsidRPr="00577468">
        <w:rPr>
          <w:rFonts w:asciiTheme="majorHAnsi" w:hAnsiTheme="majorHAnsi" w:cstheme="majorHAnsi"/>
          <w:color w:val="222222"/>
          <w:shd w:val="clear" w:color="auto" w:fill="FFFFFF"/>
          <w:lang w:val="en-US"/>
        </w:rPr>
        <w:t>, G. R. (2011). </w:t>
      </w:r>
      <w:r w:rsidRPr="00577468">
        <w:rPr>
          <w:rFonts w:asciiTheme="majorHAnsi" w:hAnsiTheme="majorHAnsi" w:cstheme="majorHAnsi"/>
          <w:i/>
          <w:iCs/>
          <w:color w:val="222222"/>
          <w:shd w:val="clear" w:color="auto" w:fill="FFFFFF"/>
          <w:lang w:val="en-US"/>
        </w:rPr>
        <w:t>Plates vs plumes: a geological controversy</w:t>
      </w:r>
      <w:r w:rsidRPr="00577468">
        <w:rPr>
          <w:rFonts w:asciiTheme="majorHAnsi" w:hAnsiTheme="majorHAnsi" w:cstheme="majorHAnsi"/>
          <w:color w:val="222222"/>
          <w:shd w:val="clear" w:color="auto" w:fill="FFFFFF"/>
          <w:lang w:val="en-US"/>
        </w:rPr>
        <w:t xml:space="preserve">. John Wiley &amp; </w:t>
      </w:r>
      <w:proofErr w:type="spellStart"/>
      <w:r w:rsidRPr="00577468">
        <w:rPr>
          <w:rFonts w:asciiTheme="majorHAnsi" w:hAnsiTheme="majorHAnsi" w:cstheme="majorHAnsi"/>
          <w:color w:val="222222"/>
          <w:shd w:val="clear" w:color="auto" w:fill="FFFFFF"/>
          <w:lang w:val="en-US"/>
        </w:rPr>
        <w:t>Sons.</w:t>
      </w:r>
      <w:r w:rsidRPr="00577468">
        <w:rPr>
          <w:rFonts w:asciiTheme="majorHAnsi" w:hAnsiTheme="majorHAnsi" w:cstheme="majorHAnsi"/>
          <w:lang w:val="en-US"/>
        </w:rPr>
        <w:t>Plates</w:t>
      </w:r>
      <w:proofErr w:type="spellEnd"/>
      <w:r w:rsidRPr="00577468">
        <w:rPr>
          <w:rFonts w:asciiTheme="majorHAnsi" w:hAnsiTheme="majorHAnsi" w:cstheme="majorHAnsi"/>
          <w:lang w:val="en-US"/>
        </w:rPr>
        <w:t xml:space="preserve"> vs Plumes A geological Controversy. </w:t>
      </w:r>
    </w:p>
    <w:p w14:paraId="67130D8A" w14:textId="77777777" w:rsidR="00B17C4F" w:rsidRPr="00577468" w:rsidRDefault="00B17C4F" w:rsidP="00B17C4F">
      <w:pPr>
        <w:ind w:left="454" w:hanging="454"/>
        <w:jc w:val="both"/>
        <w:rPr>
          <w:rFonts w:asciiTheme="majorHAnsi" w:hAnsiTheme="majorHAnsi" w:cstheme="majorHAnsi"/>
          <w:color w:val="222222"/>
          <w:shd w:val="clear" w:color="auto" w:fill="FFFFFF"/>
          <w:lang w:val="en-US"/>
        </w:rPr>
      </w:pPr>
      <w:proofErr w:type="spellStart"/>
      <w:r w:rsidRPr="00577468">
        <w:rPr>
          <w:rFonts w:asciiTheme="majorHAnsi" w:hAnsiTheme="majorHAnsi" w:cstheme="majorHAnsi"/>
          <w:color w:val="222222"/>
          <w:shd w:val="clear" w:color="auto" w:fill="FFFFFF"/>
          <w:lang w:val="en-US"/>
        </w:rPr>
        <w:t>Koutsoukos</w:t>
      </w:r>
      <w:proofErr w:type="spellEnd"/>
      <w:r w:rsidRPr="00577468">
        <w:rPr>
          <w:rFonts w:asciiTheme="majorHAnsi" w:hAnsiTheme="majorHAnsi" w:cstheme="majorHAnsi"/>
          <w:color w:val="222222"/>
          <w:shd w:val="clear" w:color="auto" w:fill="FFFFFF"/>
          <w:lang w:val="en-US"/>
        </w:rPr>
        <w:t>, E. A. (Ed.). (2007). </w:t>
      </w:r>
      <w:r w:rsidRPr="00577468">
        <w:rPr>
          <w:rFonts w:asciiTheme="majorHAnsi" w:hAnsiTheme="majorHAnsi" w:cstheme="majorHAnsi"/>
          <w:i/>
          <w:iCs/>
          <w:color w:val="222222"/>
          <w:shd w:val="clear" w:color="auto" w:fill="FFFFFF"/>
          <w:lang w:val="en-US"/>
        </w:rPr>
        <w:t>Applied stratigraphy</w:t>
      </w:r>
      <w:r w:rsidRPr="00577468">
        <w:rPr>
          <w:rFonts w:asciiTheme="majorHAnsi" w:hAnsiTheme="majorHAnsi" w:cstheme="majorHAnsi"/>
          <w:color w:val="222222"/>
          <w:shd w:val="clear" w:color="auto" w:fill="FFFFFF"/>
          <w:lang w:val="en-US"/>
        </w:rPr>
        <w:t> (Vol. 23). Springer Science &amp; Business Media.</w:t>
      </w:r>
    </w:p>
    <w:p w14:paraId="76F9C54D" w14:textId="77777777" w:rsidR="00B17C4F" w:rsidRPr="00577468" w:rsidRDefault="00B17C4F" w:rsidP="00A46620">
      <w:pPr>
        <w:ind w:left="454" w:hanging="454"/>
        <w:jc w:val="both"/>
        <w:rPr>
          <w:rFonts w:asciiTheme="majorHAnsi" w:hAnsiTheme="majorHAnsi" w:cstheme="majorHAnsi"/>
          <w:lang w:val="es-AR"/>
        </w:rPr>
      </w:pPr>
    </w:p>
    <w:p w14:paraId="5FA77B7F" w14:textId="77777777" w:rsidR="00A46620" w:rsidRPr="00DD3540" w:rsidRDefault="00A46620" w:rsidP="00DD3540">
      <w:pPr>
        <w:ind w:left="454" w:hanging="454"/>
        <w:jc w:val="both"/>
        <w:rPr>
          <w:sz w:val="20"/>
          <w:szCs w:val="20"/>
          <w:lang w:val="en-US"/>
        </w:rPr>
      </w:pPr>
    </w:p>
    <w:p w14:paraId="66E0B64E" w14:textId="77777777" w:rsidR="0039323A" w:rsidRDefault="0039323A">
      <w:pPr>
        <w:spacing w:before="2" w:line="240" w:lineRule="auto"/>
        <w:jc w:val="center"/>
        <w:rPr>
          <w:rFonts w:ascii="Calibri" w:eastAsia="Calibri" w:hAnsi="Calibri" w:cs="Calibri"/>
          <w:b/>
          <w:color w:val="005289"/>
          <w:lang w:val="en-US"/>
        </w:rPr>
      </w:pPr>
    </w:p>
    <w:p w14:paraId="5649C06D" w14:textId="77777777" w:rsidR="00A46620" w:rsidRPr="00DD3540" w:rsidRDefault="00A46620">
      <w:pPr>
        <w:spacing w:before="2" w:line="240" w:lineRule="auto"/>
        <w:jc w:val="center"/>
        <w:rPr>
          <w:rFonts w:ascii="Calibri" w:eastAsia="Calibri" w:hAnsi="Calibri" w:cs="Calibri"/>
          <w:b/>
          <w:color w:val="005289"/>
          <w:lang w:val="en-US"/>
        </w:rPr>
      </w:pPr>
    </w:p>
    <w:p w14:paraId="55BEB729" w14:textId="28586B78" w:rsidR="0039323A" w:rsidRDefault="00DD07AD">
      <w:pPr>
        <w:spacing w:before="2" w:line="240" w:lineRule="auto"/>
        <w:jc w:val="center"/>
        <w:rPr>
          <w:rFonts w:ascii="Calibri" w:eastAsia="Calibri" w:hAnsi="Calibri" w:cs="Calibri"/>
          <w:b/>
          <w:color w:val="005289"/>
        </w:rPr>
      </w:pPr>
      <w:r>
        <w:rPr>
          <w:noProof/>
        </w:rPr>
        <w:drawing>
          <wp:inline distT="0" distB="0" distL="0" distR="0" wp14:anchorId="619BF06F" wp14:editId="2C425C6D">
            <wp:extent cx="1776643" cy="44822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040" cy="483895"/>
                    </a:xfrm>
                    <a:prstGeom prst="rect">
                      <a:avLst/>
                    </a:prstGeom>
                    <a:noFill/>
                    <a:ln>
                      <a:noFill/>
                    </a:ln>
                  </pic:spPr>
                </pic:pic>
              </a:graphicData>
            </a:graphic>
          </wp:inline>
        </w:drawing>
      </w:r>
    </w:p>
    <w:p w14:paraId="272E9D9C" w14:textId="77777777" w:rsidR="00DD3540" w:rsidRPr="00DD3540" w:rsidRDefault="00DD3540">
      <w:pPr>
        <w:spacing w:before="2" w:line="240" w:lineRule="auto"/>
        <w:jc w:val="center"/>
        <w:rPr>
          <w:rFonts w:ascii="Calibri" w:eastAsia="Calibri" w:hAnsi="Calibri" w:cs="Calibri"/>
          <w:b/>
          <w:color w:val="005289"/>
          <w:sz w:val="12"/>
          <w:szCs w:val="12"/>
        </w:rPr>
      </w:pPr>
    </w:p>
    <w:p w14:paraId="6C458B56" w14:textId="08E07D2B" w:rsidR="0039323A" w:rsidRDefault="004B1809">
      <w:pPr>
        <w:spacing w:before="2" w:line="240" w:lineRule="auto"/>
        <w:jc w:val="center"/>
        <w:rPr>
          <w:rFonts w:ascii="Calibri" w:eastAsia="Calibri" w:hAnsi="Calibri" w:cs="Calibri"/>
          <w:b/>
          <w:color w:val="005289"/>
        </w:rPr>
      </w:pPr>
      <w:r>
        <w:rPr>
          <w:rFonts w:ascii="Calibri" w:eastAsia="Calibri" w:hAnsi="Calibri" w:cs="Calibri"/>
          <w:b/>
          <w:color w:val="005289"/>
        </w:rPr>
        <w:t xml:space="preserve">Dr. </w:t>
      </w:r>
      <w:r w:rsidR="00DD07AD">
        <w:rPr>
          <w:rFonts w:ascii="Calibri" w:eastAsia="Calibri" w:hAnsi="Calibri" w:cs="Calibri"/>
          <w:b/>
          <w:color w:val="005289"/>
        </w:rPr>
        <w:t>Germán Otharán</w:t>
      </w:r>
    </w:p>
    <w:p w14:paraId="6DBB6CDD" w14:textId="77777777" w:rsidR="00507A94" w:rsidRDefault="00507A94">
      <w:pPr>
        <w:spacing w:before="2" w:line="240" w:lineRule="auto"/>
        <w:jc w:val="center"/>
        <w:rPr>
          <w:rFonts w:ascii="Calibri" w:eastAsia="Calibri" w:hAnsi="Calibri" w:cs="Calibri"/>
          <w:b/>
          <w:color w:val="005289"/>
        </w:rPr>
      </w:pPr>
    </w:p>
    <w:p w14:paraId="42FF5508" w14:textId="77777777" w:rsidR="0039323A" w:rsidRDefault="00BE39FE">
      <w:pPr>
        <w:spacing w:before="2" w:line="240" w:lineRule="auto"/>
        <w:jc w:val="center"/>
        <w:rPr>
          <w:rFonts w:ascii="Calibri" w:eastAsia="Calibri" w:hAnsi="Calibri" w:cs="Calibri"/>
          <w:b/>
        </w:rPr>
      </w:pPr>
      <w:r>
        <w:rPr>
          <w:rFonts w:ascii="Calibri" w:eastAsia="Calibri" w:hAnsi="Calibri" w:cs="Calibri"/>
          <w:b/>
        </w:rPr>
        <w:t>Firma responsable de cátedra</w:t>
      </w:r>
    </w:p>
    <w:p w14:paraId="586DF83C" w14:textId="77777777" w:rsidR="0039323A" w:rsidRDefault="0039323A">
      <w:pPr>
        <w:spacing w:before="2" w:line="240" w:lineRule="auto"/>
        <w:jc w:val="center"/>
        <w:rPr>
          <w:rFonts w:ascii="Calibri" w:eastAsia="Calibri" w:hAnsi="Calibri" w:cs="Calibri"/>
          <w:b/>
        </w:rPr>
      </w:pPr>
    </w:p>
    <w:p w14:paraId="0DD8F7F5" w14:textId="77777777" w:rsidR="0039323A" w:rsidRDefault="0039323A">
      <w:pPr>
        <w:spacing w:before="2" w:line="240" w:lineRule="auto"/>
        <w:jc w:val="center"/>
        <w:rPr>
          <w:rFonts w:ascii="Calibri" w:eastAsia="Calibri" w:hAnsi="Calibri" w:cs="Calibri"/>
          <w:b/>
        </w:rPr>
      </w:pPr>
    </w:p>
    <w:p w14:paraId="57AD2388" w14:textId="6AF6CC24" w:rsidR="0039323A" w:rsidRDefault="0039323A">
      <w:pPr>
        <w:spacing w:before="2" w:line="240" w:lineRule="auto"/>
        <w:jc w:val="center"/>
        <w:rPr>
          <w:rFonts w:ascii="Calibri" w:eastAsia="Calibri" w:hAnsi="Calibri" w:cs="Calibri"/>
          <w:b/>
        </w:rPr>
      </w:pPr>
    </w:p>
    <w:p w14:paraId="2838F4B8" w14:textId="77777777" w:rsidR="0039323A" w:rsidRDefault="00BE39FE">
      <w:pPr>
        <w:spacing w:before="2" w:line="240" w:lineRule="auto"/>
        <w:jc w:val="center"/>
        <w:rPr>
          <w:rFonts w:ascii="Calibri" w:eastAsia="Calibri" w:hAnsi="Calibri" w:cs="Calibri"/>
          <w:b/>
        </w:rPr>
      </w:pPr>
      <w:r>
        <w:rPr>
          <w:rFonts w:ascii="Calibri" w:eastAsia="Calibri" w:hAnsi="Calibri" w:cs="Calibri"/>
          <w:b/>
        </w:rPr>
        <w:t>Firma Dirección Departamental</w:t>
      </w:r>
    </w:p>
    <w:p w14:paraId="2C11084B" w14:textId="77777777" w:rsidR="0039323A" w:rsidRDefault="0039323A">
      <w:pPr>
        <w:spacing w:before="2" w:line="240" w:lineRule="auto"/>
        <w:jc w:val="center"/>
        <w:rPr>
          <w:rFonts w:ascii="Calibri" w:eastAsia="Calibri" w:hAnsi="Calibri" w:cs="Calibri"/>
          <w:b/>
        </w:rPr>
      </w:pPr>
    </w:p>
    <w:p w14:paraId="2477E9BC" w14:textId="77777777" w:rsidR="0039323A" w:rsidRDefault="0039323A">
      <w:pPr>
        <w:spacing w:before="2" w:line="240" w:lineRule="auto"/>
        <w:jc w:val="center"/>
        <w:rPr>
          <w:rFonts w:ascii="Calibri" w:eastAsia="Calibri" w:hAnsi="Calibri" w:cs="Calibri"/>
          <w:b/>
        </w:rPr>
      </w:pPr>
    </w:p>
    <w:p w14:paraId="274E8586" w14:textId="77777777" w:rsidR="0039323A" w:rsidRDefault="0039323A">
      <w:pPr>
        <w:spacing w:before="2" w:line="240" w:lineRule="auto"/>
        <w:jc w:val="center"/>
        <w:rPr>
          <w:rFonts w:ascii="Calibri" w:eastAsia="Calibri" w:hAnsi="Calibri" w:cs="Calibri"/>
          <w:b/>
        </w:rPr>
      </w:pPr>
    </w:p>
    <w:p w14:paraId="0A653050" w14:textId="77777777" w:rsidR="0039323A" w:rsidRDefault="00BE39FE">
      <w:pPr>
        <w:spacing w:before="2" w:line="240" w:lineRule="auto"/>
        <w:jc w:val="center"/>
        <w:rPr>
          <w:rFonts w:ascii="Calibri" w:eastAsia="Calibri" w:hAnsi="Calibri" w:cs="Calibri"/>
          <w:b/>
        </w:rPr>
      </w:pPr>
      <w:r>
        <w:rPr>
          <w:rFonts w:ascii="Calibri" w:eastAsia="Calibri" w:hAnsi="Calibri" w:cs="Calibri"/>
          <w:b/>
        </w:rPr>
        <w:t>Firma Secretaría Académica FAIN</w:t>
      </w:r>
    </w:p>
    <w:sectPr w:rsidR="0039323A">
      <w:headerReference w:type="even" r:id="rId8"/>
      <w:headerReference w:type="default" r:id="rId9"/>
      <w:footerReference w:type="default" r:id="rId10"/>
      <w:headerReference w:type="first" r:id="rId11"/>
      <w:footerReference w:type="first" r:id="rId12"/>
      <w:pgSz w:w="11909" w:h="16834"/>
      <w:pgMar w:top="1133" w:right="1699"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42364" w14:textId="77777777" w:rsidR="00EA5A4D" w:rsidRDefault="00EA5A4D">
      <w:pPr>
        <w:spacing w:line="240" w:lineRule="auto"/>
      </w:pPr>
      <w:r>
        <w:separator/>
      </w:r>
    </w:p>
  </w:endnote>
  <w:endnote w:type="continuationSeparator" w:id="0">
    <w:p w14:paraId="69D29F86" w14:textId="77777777" w:rsidR="00EA5A4D" w:rsidRDefault="00EA5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1221" w14:textId="77777777" w:rsidR="0039323A" w:rsidRDefault="00BE39FE">
    <w:pPr>
      <w:jc w:val="right"/>
      <w:rPr>
        <w:rFonts w:ascii="Calibri" w:eastAsia="Calibri" w:hAnsi="Calibri" w:cs="Calibri"/>
        <w:b/>
        <w:color w:val="FFFFFF"/>
      </w:rPr>
    </w:pPr>
    <w:r>
      <w:rPr>
        <w:noProof/>
        <w:lang w:val="es-AR" w:eastAsia="es-AR"/>
      </w:rPr>
      <w:drawing>
        <wp:anchor distT="114300" distB="114300" distL="114300" distR="114300" simplePos="0" relativeHeight="251658240" behindDoc="1" locked="0" layoutInCell="1" hidden="0" allowOverlap="1" wp14:anchorId="0D2BE080" wp14:editId="675050E2">
          <wp:simplePos x="0" y="0"/>
          <wp:positionH relativeFrom="column">
            <wp:posOffset>1</wp:posOffset>
          </wp:positionH>
          <wp:positionV relativeFrom="paragraph">
            <wp:posOffset>161925</wp:posOffset>
          </wp:positionV>
          <wp:extent cx="6124575" cy="272974"/>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46208" b="16191"/>
                  <a:stretch>
                    <a:fillRect/>
                  </a:stretch>
                </pic:blipFill>
                <pic:spPr>
                  <a:xfrm>
                    <a:off x="0" y="0"/>
                    <a:ext cx="6124575" cy="272974"/>
                  </a:xfrm>
                  <a:prstGeom prst="rect">
                    <a:avLst/>
                  </a:prstGeom>
                  <a:ln/>
                </pic:spPr>
              </pic:pic>
            </a:graphicData>
          </a:graphic>
        </wp:anchor>
      </w:drawing>
    </w:r>
  </w:p>
  <w:p w14:paraId="2112699C" w14:textId="2AC77629" w:rsidR="0039323A" w:rsidRDefault="00BE39FE">
    <w:pPr>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D783D">
      <w:rPr>
        <w:rFonts w:ascii="Calibri" w:eastAsia="Calibri" w:hAnsi="Calibri" w:cs="Calibri"/>
        <w:b/>
        <w:noProof/>
        <w:color w:val="FFFFFF"/>
      </w:rPr>
      <w:t>4</w:t>
    </w:r>
    <w:r>
      <w:rPr>
        <w:rFonts w:ascii="Calibri" w:eastAsia="Calibri" w:hAnsi="Calibri" w:cs="Calibri"/>
        <w:b/>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1664" w14:textId="77777777" w:rsidR="0039323A" w:rsidRDefault="003932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A794" w14:textId="77777777" w:rsidR="00EA5A4D" w:rsidRDefault="00EA5A4D">
      <w:pPr>
        <w:spacing w:line="240" w:lineRule="auto"/>
      </w:pPr>
      <w:r>
        <w:separator/>
      </w:r>
    </w:p>
  </w:footnote>
  <w:footnote w:type="continuationSeparator" w:id="0">
    <w:p w14:paraId="7045AA6E" w14:textId="77777777" w:rsidR="00EA5A4D" w:rsidRDefault="00EA5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1BF5" w14:textId="3F579F13" w:rsidR="00722BB9" w:rsidRDefault="00722BB9">
    <w:pPr>
      <w:pStyle w:val="Header"/>
    </w:pPr>
    <w:r>
      <w:rPr>
        <w:noProof/>
      </w:rPr>
      <mc:AlternateContent>
        <mc:Choice Requires="wps">
          <w:drawing>
            <wp:anchor distT="0" distB="0" distL="0" distR="0" simplePos="0" relativeHeight="251660288" behindDoc="0" locked="0" layoutInCell="1" allowOverlap="1" wp14:anchorId="1F7E615D" wp14:editId="6586752C">
              <wp:simplePos x="635" y="635"/>
              <wp:positionH relativeFrom="page">
                <wp:align>right</wp:align>
              </wp:positionH>
              <wp:positionV relativeFrom="page">
                <wp:align>top</wp:align>
              </wp:positionV>
              <wp:extent cx="443865" cy="443865"/>
              <wp:effectExtent l="0" t="0" r="0" b="12065"/>
              <wp:wrapNone/>
              <wp:docPr id="5" name="Cuadro de texto 5" descr="Documento: Perso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6C129" w14:textId="13CD0C74"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7E615D" id="_x0000_t202" coordsize="21600,21600" o:spt="202" path="m,l,21600r21600,l21600,xe">
              <v:stroke joinstyle="miter"/>
              <v:path gradientshapeok="t" o:connecttype="rect"/>
            </v:shapetype>
            <v:shape id="Cuadro de texto 5" o:spid="_x0000_s1026" type="#_x0000_t202" alt="Documento: Person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" filled="f" stroked="f">
              <v:textbox style="mso-fit-shape-to-text:t" inset="0,15pt,20pt,0">
                <w:txbxContent>
                  <w:p w14:paraId="3226C129" w14:textId="13CD0C74"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0323" w14:textId="1C7C1D3A" w:rsidR="0039323A" w:rsidRDefault="00722BB9">
    <w:r>
      <w:rPr>
        <w:noProof/>
        <w:lang w:val="es-AR" w:eastAsia="es-AR"/>
      </w:rPr>
      <mc:AlternateContent>
        <mc:Choice Requires="wps">
          <w:drawing>
            <wp:anchor distT="0" distB="0" distL="0" distR="0" simplePos="0" relativeHeight="251661312" behindDoc="0" locked="0" layoutInCell="1" allowOverlap="1" wp14:anchorId="607A0D04" wp14:editId="39B99224">
              <wp:simplePos x="717550" y="457200"/>
              <wp:positionH relativeFrom="page">
                <wp:align>right</wp:align>
              </wp:positionH>
              <wp:positionV relativeFrom="page">
                <wp:align>top</wp:align>
              </wp:positionV>
              <wp:extent cx="443865" cy="443865"/>
              <wp:effectExtent l="0" t="0" r="0" b="12065"/>
              <wp:wrapNone/>
              <wp:docPr id="6" name="Cuadro de texto 6" descr="Documento: Perso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BD47F" w14:textId="69D3E8F8"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7A0D04" id="_x0000_t202" coordsize="21600,21600" o:spt="202" path="m,l,21600r21600,l21600,xe">
              <v:stroke joinstyle="miter"/>
              <v:path gradientshapeok="t" o:connecttype="rect"/>
            </v:shapetype>
            <v:shape id="Cuadro de texto 6" o:spid="_x0000_s1027" type="#_x0000_t202" alt="Documento: Person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" filled="f" stroked="f">
              <v:textbox style="mso-fit-shape-to-text:t" inset="0,15pt,20pt,0">
                <w:txbxContent>
                  <w:p w14:paraId="3DBBD47F" w14:textId="69D3E8F8"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v:textbox>
              <w10:wrap anchorx="page" anchory="page"/>
            </v:shape>
          </w:pict>
        </mc:Fallback>
      </mc:AlternateContent>
    </w:r>
    <w:r w:rsidR="00BE39FE">
      <w:rPr>
        <w:noProof/>
        <w:lang w:val="es-AR" w:eastAsia="es-AR"/>
      </w:rPr>
      <w:drawing>
        <wp:inline distT="114300" distB="114300" distL="114300" distR="114300" wp14:anchorId="7A2CB7A6" wp14:editId="208E464E">
          <wp:extent cx="6120000" cy="72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723900"/>
                  </a:xfrm>
                  <a:prstGeom prst="rect">
                    <a:avLst/>
                  </a:prstGeom>
                  <a:ln/>
                </pic:spPr>
              </pic:pic>
            </a:graphicData>
          </a:graphic>
        </wp:inline>
      </w:drawing>
    </w:r>
  </w:p>
  <w:p w14:paraId="34A35552" w14:textId="77777777" w:rsidR="0039323A" w:rsidRDefault="003932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8755" w14:textId="533D0A28" w:rsidR="0039323A" w:rsidRDefault="00722BB9">
    <w:r>
      <w:rPr>
        <w:noProof/>
      </w:rPr>
      <mc:AlternateContent>
        <mc:Choice Requires="wps">
          <w:drawing>
            <wp:anchor distT="0" distB="0" distL="0" distR="0" simplePos="0" relativeHeight="251659264" behindDoc="0" locked="0" layoutInCell="1" allowOverlap="1" wp14:anchorId="67BB8B01" wp14:editId="5BA1DC24">
              <wp:simplePos x="635" y="635"/>
              <wp:positionH relativeFrom="page">
                <wp:align>right</wp:align>
              </wp:positionH>
              <wp:positionV relativeFrom="page">
                <wp:align>top</wp:align>
              </wp:positionV>
              <wp:extent cx="443865" cy="443865"/>
              <wp:effectExtent l="0" t="0" r="0" b="12065"/>
              <wp:wrapNone/>
              <wp:docPr id="4" name="Cuadro de texto 4" descr="Documento: Perso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B6479" w14:textId="617A3352"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BB8B01" id="_x0000_t202" coordsize="21600,21600" o:spt="202" path="m,l,21600r21600,l21600,xe">
              <v:stroke joinstyle="miter"/>
              <v:path gradientshapeok="t" o:connecttype="rect"/>
            </v:shapetype>
            <v:shape id="Cuadro de texto 4" o:spid="_x0000_s1028" type="#_x0000_t202" alt="Documento: Perso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" filled="f" stroked="f">
              <v:textbox style="mso-fit-shape-to-text:t" inset="0,15pt,20pt,0">
                <w:txbxContent>
                  <w:p w14:paraId="00EB6479" w14:textId="617A3352" w:rsidR="00722BB9" w:rsidRPr="00722BB9" w:rsidRDefault="00722BB9" w:rsidP="00722BB9">
                    <w:pPr>
                      <w:rPr>
                        <w:rFonts w:ascii="Calibri" w:eastAsia="Calibri" w:hAnsi="Calibri" w:cs="Calibri"/>
                        <w:noProof/>
                        <w:color w:val="000000"/>
                        <w:sz w:val="20"/>
                        <w:szCs w:val="20"/>
                      </w:rPr>
                    </w:pPr>
                    <w:r w:rsidRPr="00722BB9">
                      <w:rPr>
                        <w:rFonts w:ascii="Calibri" w:eastAsia="Calibri" w:hAnsi="Calibri" w:cs="Calibri"/>
                        <w:noProof/>
                        <w:color w:val="000000"/>
                        <w:sz w:val="20"/>
                        <w:szCs w:val="20"/>
                      </w:rPr>
                      <w:t>Documento: Personal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F11"/>
    <w:multiLevelType w:val="multilevel"/>
    <w:tmpl w:val="17FA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701C8"/>
    <w:multiLevelType w:val="hybridMultilevel"/>
    <w:tmpl w:val="1D1079DC"/>
    <w:lvl w:ilvl="0" w:tplc="9B86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E15F9"/>
    <w:multiLevelType w:val="hybridMultilevel"/>
    <w:tmpl w:val="60D4F87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548120F"/>
    <w:multiLevelType w:val="hybridMultilevel"/>
    <w:tmpl w:val="AFAE50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E4D38A0"/>
    <w:multiLevelType w:val="hybridMultilevel"/>
    <w:tmpl w:val="EC0AD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637B6F"/>
    <w:multiLevelType w:val="hybridMultilevel"/>
    <w:tmpl w:val="4D94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2676D"/>
    <w:multiLevelType w:val="hybridMultilevel"/>
    <w:tmpl w:val="F94C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26C7E"/>
    <w:multiLevelType w:val="multilevel"/>
    <w:tmpl w:val="CDEA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3A"/>
    <w:rsid w:val="0000156F"/>
    <w:rsid w:val="0002454C"/>
    <w:rsid w:val="00043AAB"/>
    <w:rsid w:val="0005047A"/>
    <w:rsid w:val="000758E1"/>
    <w:rsid w:val="000772E6"/>
    <w:rsid w:val="000909DC"/>
    <w:rsid w:val="000E2653"/>
    <w:rsid w:val="000E6B61"/>
    <w:rsid w:val="000F1AE8"/>
    <w:rsid w:val="00136224"/>
    <w:rsid w:val="00186C52"/>
    <w:rsid w:val="001932C2"/>
    <w:rsid w:val="00206204"/>
    <w:rsid w:val="00220C67"/>
    <w:rsid w:val="002420DE"/>
    <w:rsid w:val="00297CD8"/>
    <w:rsid w:val="002D4062"/>
    <w:rsid w:val="002D6950"/>
    <w:rsid w:val="002E3467"/>
    <w:rsid w:val="00311274"/>
    <w:rsid w:val="00363683"/>
    <w:rsid w:val="0038458B"/>
    <w:rsid w:val="003904AF"/>
    <w:rsid w:val="0039323A"/>
    <w:rsid w:val="003A32A2"/>
    <w:rsid w:val="003C704E"/>
    <w:rsid w:val="003C784D"/>
    <w:rsid w:val="003D07C6"/>
    <w:rsid w:val="003E4994"/>
    <w:rsid w:val="00412205"/>
    <w:rsid w:val="0042005F"/>
    <w:rsid w:val="004652A7"/>
    <w:rsid w:val="00487F3C"/>
    <w:rsid w:val="00494D4B"/>
    <w:rsid w:val="004B1809"/>
    <w:rsid w:val="004B40AA"/>
    <w:rsid w:val="004C317B"/>
    <w:rsid w:val="00507A94"/>
    <w:rsid w:val="00515328"/>
    <w:rsid w:val="005463C1"/>
    <w:rsid w:val="0056067D"/>
    <w:rsid w:val="00577468"/>
    <w:rsid w:val="005D07C1"/>
    <w:rsid w:val="005E61BF"/>
    <w:rsid w:val="00626D10"/>
    <w:rsid w:val="00667486"/>
    <w:rsid w:val="00693BA7"/>
    <w:rsid w:val="006E694D"/>
    <w:rsid w:val="00722BB9"/>
    <w:rsid w:val="00724D98"/>
    <w:rsid w:val="00731FF9"/>
    <w:rsid w:val="008118D8"/>
    <w:rsid w:val="008D783D"/>
    <w:rsid w:val="008F12C5"/>
    <w:rsid w:val="00963348"/>
    <w:rsid w:val="009663BF"/>
    <w:rsid w:val="00971A7A"/>
    <w:rsid w:val="00987992"/>
    <w:rsid w:val="009B65AA"/>
    <w:rsid w:val="009F2F68"/>
    <w:rsid w:val="009F61B1"/>
    <w:rsid w:val="00A46620"/>
    <w:rsid w:val="00A511BF"/>
    <w:rsid w:val="00A6583D"/>
    <w:rsid w:val="00A77A2D"/>
    <w:rsid w:val="00B178B5"/>
    <w:rsid w:val="00B17C4F"/>
    <w:rsid w:val="00B82AA1"/>
    <w:rsid w:val="00B9657A"/>
    <w:rsid w:val="00B970B3"/>
    <w:rsid w:val="00BE39FE"/>
    <w:rsid w:val="00C31477"/>
    <w:rsid w:val="00C32A2F"/>
    <w:rsid w:val="00C338F2"/>
    <w:rsid w:val="00C74093"/>
    <w:rsid w:val="00CD541C"/>
    <w:rsid w:val="00D6052F"/>
    <w:rsid w:val="00DB2A5C"/>
    <w:rsid w:val="00DD07AD"/>
    <w:rsid w:val="00DD3540"/>
    <w:rsid w:val="00DF6689"/>
    <w:rsid w:val="00E04447"/>
    <w:rsid w:val="00E2277F"/>
    <w:rsid w:val="00E37A02"/>
    <w:rsid w:val="00E41407"/>
    <w:rsid w:val="00E5019A"/>
    <w:rsid w:val="00E90FF8"/>
    <w:rsid w:val="00E96786"/>
    <w:rsid w:val="00EA5A4D"/>
    <w:rsid w:val="00F22876"/>
    <w:rsid w:val="00F84828"/>
    <w:rsid w:val="00FA4D7B"/>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3C69"/>
  <w15:docId w15:val="{F66DC870-8FF3-4282-952F-5057267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paragraph" w:styleId="ListParagraph">
    <w:name w:val="List Paragraph"/>
    <w:basedOn w:val="Normal"/>
    <w:uiPriority w:val="34"/>
    <w:qFormat/>
    <w:rsid w:val="00DD07AD"/>
    <w:pPr>
      <w:ind w:left="720"/>
      <w:contextualSpacing/>
    </w:pPr>
  </w:style>
  <w:style w:type="paragraph" w:styleId="Header">
    <w:name w:val="header"/>
    <w:basedOn w:val="Normal"/>
    <w:link w:val="HeaderChar"/>
    <w:uiPriority w:val="99"/>
    <w:unhideWhenUsed/>
    <w:rsid w:val="00722BB9"/>
    <w:pPr>
      <w:tabs>
        <w:tab w:val="center" w:pos="4252"/>
        <w:tab w:val="right" w:pos="8504"/>
      </w:tabs>
      <w:spacing w:line="240" w:lineRule="auto"/>
    </w:pPr>
  </w:style>
  <w:style w:type="character" w:customStyle="1" w:styleId="HeaderChar">
    <w:name w:val="Header Char"/>
    <w:basedOn w:val="DefaultParagraphFont"/>
    <w:link w:val="Header"/>
    <w:uiPriority w:val="99"/>
    <w:rsid w:val="0072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3480">
      <w:bodyDiv w:val="1"/>
      <w:marLeft w:val="0"/>
      <w:marRight w:val="0"/>
      <w:marTop w:val="0"/>
      <w:marBottom w:val="0"/>
      <w:divBdr>
        <w:top w:val="none" w:sz="0" w:space="0" w:color="auto"/>
        <w:left w:val="none" w:sz="0" w:space="0" w:color="auto"/>
        <w:bottom w:val="none" w:sz="0" w:space="0" w:color="auto"/>
        <w:right w:val="none" w:sz="0" w:space="0" w:color="auto"/>
      </w:divBdr>
    </w:div>
    <w:div w:id="77875623">
      <w:bodyDiv w:val="1"/>
      <w:marLeft w:val="0"/>
      <w:marRight w:val="0"/>
      <w:marTop w:val="0"/>
      <w:marBottom w:val="0"/>
      <w:divBdr>
        <w:top w:val="none" w:sz="0" w:space="0" w:color="auto"/>
        <w:left w:val="none" w:sz="0" w:space="0" w:color="auto"/>
        <w:bottom w:val="none" w:sz="0" w:space="0" w:color="auto"/>
        <w:right w:val="none" w:sz="0" w:space="0" w:color="auto"/>
      </w:divBdr>
    </w:div>
    <w:div w:id="665325040">
      <w:bodyDiv w:val="1"/>
      <w:marLeft w:val="0"/>
      <w:marRight w:val="0"/>
      <w:marTop w:val="0"/>
      <w:marBottom w:val="0"/>
      <w:divBdr>
        <w:top w:val="none" w:sz="0" w:space="0" w:color="auto"/>
        <w:left w:val="none" w:sz="0" w:space="0" w:color="auto"/>
        <w:bottom w:val="none" w:sz="0" w:space="0" w:color="auto"/>
        <w:right w:val="none" w:sz="0" w:space="0" w:color="auto"/>
      </w:divBdr>
    </w:div>
    <w:div w:id="727270110">
      <w:bodyDiv w:val="1"/>
      <w:marLeft w:val="0"/>
      <w:marRight w:val="0"/>
      <w:marTop w:val="0"/>
      <w:marBottom w:val="0"/>
      <w:divBdr>
        <w:top w:val="none" w:sz="0" w:space="0" w:color="auto"/>
        <w:left w:val="none" w:sz="0" w:space="0" w:color="auto"/>
        <w:bottom w:val="none" w:sz="0" w:space="0" w:color="auto"/>
        <w:right w:val="none" w:sz="0" w:space="0" w:color="auto"/>
      </w:divBdr>
    </w:div>
    <w:div w:id="813908725">
      <w:bodyDiv w:val="1"/>
      <w:marLeft w:val="0"/>
      <w:marRight w:val="0"/>
      <w:marTop w:val="0"/>
      <w:marBottom w:val="0"/>
      <w:divBdr>
        <w:top w:val="none" w:sz="0" w:space="0" w:color="auto"/>
        <w:left w:val="none" w:sz="0" w:space="0" w:color="auto"/>
        <w:bottom w:val="none" w:sz="0" w:space="0" w:color="auto"/>
        <w:right w:val="none" w:sz="0" w:space="0" w:color="auto"/>
      </w:divBdr>
    </w:div>
    <w:div w:id="1033044541">
      <w:bodyDiv w:val="1"/>
      <w:marLeft w:val="0"/>
      <w:marRight w:val="0"/>
      <w:marTop w:val="0"/>
      <w:marBottom w:val="0"/>
      <w:divBdr>
        <w:top w:val="none" w:sz="0" w:space="0" w:color="auto"/>
        <w:left w:val="none" w:sz="0" w:space="0" w:color="auto"/>
        <w:bottom w:val="none" w:sz="0" w:space="0" w:color="auto"/>
        <w:right w:val="none" w:sz="0" w:space="0" w:color="auto"/>
      </w:divBdr>
    </w:div>
    <w:div w:id="1244608549">
      <w:bodyDiv w:val="1"/>
      <w:marLeft w:val="0"/>
      <w:marRight w:val="0"/>
      <w:marTop w:val="0"/>
      <w:marBottom w:val="0"/>
      <w:divBdr>
        <w:top w:val="none" w:sz="0" w:space="0" w:color="auto"/>
        <w:left w:val="none" w:sz="0" w:space="0" w:color="auto"/>
        <w:bottom w:val="none" w:sz="0" w:space="0" w:color="auto"/>
        <w:right w:val="none" w:sz="0" w:space="0" w:color="auto"/>
      </w:divBdr>
    </w:div>
    <w:div w:id="1293440651">
      <w:bodyDiv w:val="1"/>
      <w:marLeft w:val="0"/>
      <w:marRight w:val="0"/>
      <w:marTop w:val="0"/>
      <w:marBottom w:val="0"/>
      <w:divBdr>
        <w:top w:val="none" w:sz="0" w:space="0" w:color="auto"/>
        <w:left w:val="none" w:sz="0" w:space="0" w:color="auto"/>
        <w:bottom w:val="none" w:sz="0" w:space="0" w:color="auto"/>
        <w:right w:val="none" w:sz="0" w:space="0" w:color="auto"/>
      </w:divBdr>
    </w:div>
    <w:div w:id="1612783610">
      <w:bodyDiv w:val="1"/>
      <w:marLeft w:val="0"/>
      <w:marRight w:val="0"/>
      <w:marTop w:val="0"/>
      <w:marBottom w:val="0"/>
      <w:divBdr>
        <w:top w:val="none" w:sz="0" w:space="0" w:color="auto"/>
        <w:left w:val="none" w:sz="0" w:space="0" w:color="auto"/>
        <w:bottom w:val="none" w:sz="0" w:space="0" w:color="auto"/>
        <w:right w:val="none" w:sz="0" w:space="0" w:color="auto"/>
      </w:divBdr>
    </w:div>
    <w:div w:id="1643998668">
      <w:bodyDiv w:val="1"/>
      <w:marLeft w:val="0"/>
      <w:marRight w:val="0"/>
      <w:marTop w:val="0"/>
      <w:marBottom w:val="0"/>
      <w:divBdr>
        <w:top w:val="none" w:sz="0" w:space="0" w:color="auto"/>
        <w:left w:val="none" w:sz="0" w:space="0" w:color="auto"/>
        <w:bottom w:val="none" w:sz="0" w:space="0" w:color="auto"/>
        <w:right w:val="none" w:sz="0" w:space="0" w:color="auto"/>
      </w:divBdr>
    </w:div>
    <w:div w:id="1799570249">
      <w:bodyDiv w:val="1"/>
      <w:marLeft w:val="0"/>
      <w:marRight w:val="0"/>
      <w:marTop w:val="0"/>
      <w:marBottom w:val="0"/>
      <w:divBdr>
        <w:top w:val="none" w:sz="0" w:space="0" w:color="auto"/>
        <w:left w:val="none" w:sz="0" w:space="0" w:color="auto"/>
        <w:bottom w:val="none" w:sz="0" w:space="0" w:color="auto"/>
        <w:right w:val="none" w:sz="0" w:space="0" w:color="auto"/>
      </w:divBdr>
    </w:div>
    <w:div w:id="1899901870">
      <w:bodyDiv w:val="1"/>
      <w:marLeft w:val="0"/>
      <w:marRight w:val="0"/>
      <w:marTop w:val="0"/>
      <w:marBottom w:val="0"/>
      <w:divBdr>
        <w:top w:val="none" w:sz="0" w:space="0" w:color="auto"/>
        <w:left w:val="none" w:sz="0" w:space="0" w:color="auto"/>
        <w:bottom w:val="none" w:sz="0" w:space="0" w:color="auto"/>
        <w:right w:val="none" w:sz="0" w:space="0" w:color="auto"/>
      </w:divBdr>
    </w:div>
    <w:div w:id="210568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1301</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Emiliano Renda</dc:creator>
  <cp:lastModifiedBy>Germán Otharán</cp:lastModifiedBy>
  <cp:revision>2</cp:revision>
  <dcterms:created xsi:type="dcterms:W3CDTF">2025-08-05T19:37:00Z</dcterms:created>
  <dcterms:modified xsi:type="dcterms:W3CDTF">2025-08-05T19:37:00Z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Documento: Personal</vt:lpwstr>
  </property>
  <property fmtid="{D5CDD505-2E9C-101B-9397-08002B2CF9AE}" pid="5" name="MSIP_Label_228ef38c-4357-49c8-b2ae-c9cdaf411188_Enabled">
    <vt:lpwstr>true</vt:lpwstr>
  </property>
  <property fmtid="{D5CDD505-2E9C-101B-9397-08002B2CF9AE}" pid="6" name="MSIP_Label_228ef38c-4357-49c8-b2ae-c9cdaf411188_SetDate">
    <vt:lpwstr>2024-05-15T20:15:20Z</vt:lpwstr>
  </property>
  <property fmtid="{D5CDD505-2E9C-101B-9397-08002B2CF9AE}" pid="7" name="MSIP_Label_228ef38c-4357-49c8-b2ae-c9cdaf411188_Method">
    <vt:lpwstr>Privileged</vt:lpwstr>
  </property>
  <property fmtid="{D5CDD505-2E9C-101B-9397-08002B2CF9AE}" pid="8" name="MSIP_Label_228ef38c-4357-49c8-b2ae-c9cdaf411188_Name">
    <vt:lpwstr>Personal</vt:lpwstr>
  </property>
  <property fmtid="{D5CDD505-2E9C-101B-9397-08002B2CF9AE}" pid="9" name="MSIP_Label_228ef38c-4357-49c8-b2ae-c9cdaf411188_SiteId">
    <vt:lpwstr>038018c3-616c-4b46-ad9b-aa9007f701b5</vt:lpwstr>
  </property>
  <property fmtid="{D5CDD505-2E9C-101B-9397-08002B2CF9AE}" pid="10" name="MSIP_Label_228ef38c-4357-49c8-b2ae-c9cdaf411188_ActionId">
    <vt:lpwstr>02afe45b-0a39-4c78-8ff6-c862433d6609</vt:lpwstr>
  </property>
  <property fmtid="{D5CDD505-2E9C-101B-9397-08002B2CF9AE}" pid="11" name="MSIP_Label_228ef38c-4357-49c8-b2ae-c9cdaf411188_ContentBits">
    <vt:lpwstr>1</vt:lpwstr>
  </property>
</Properties>
</file>